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2E3" w:rsidRDefault="00F472E3" w:rsidP="00F472E3"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ECFE886" wp14:editId="29181C12">
            <wp:simplePos x="0" y="0"/>
            <wp:positionH relativeFrom="column">
              <wp:posOffset>-800100</wp:posOffset>
            </wp:positionH>
            <wp:positionV relativeFrom="paragraph">
              <wp:posOffset>-683895</wp:posOffset>
            </wp:positionV>
            <wp:extent cx="7353300" cy="1448435"/>
            <wp:effectExtent l="0" t="0" r="0" b="0"/>
            <wp:wrapTight wrapText="bothSides">
              <wp:wrapPolygon edited="0">
                <wp:start x="0" y="0"/>
                <wp:lineTo x="0" y="21306"/>
                <wp:lineTo x="21544" y="21306"/>
                <wp:lineTo x="21544" y="0"/>
                <wp:lineTo x="0" y="0"/>
              </wp:wrapPolygon>
            </wp:wrapTight>
            <wp:docPr id="1" name="Obraz 1" descr="nagl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glowe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0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WH.520-1114-11/13/14</w:t>
      </w:r>
      <w:r>
        <w:tab/>
      </w:r>
      <w:r>
        <w:tab/>
      </w:r>
      <w:r>
        <w:tab/>
      </w:r>
      <w:r>
        <w:tab/>
        <w:t xml:space="preserve">                    Kraków, dnia  11 czerwca   2014  r.</w:t>
      </w:r>
    </w:p>
    <w:p w:rsidR="00F472E3" w:rsidRDefault="00F472E3" w:rsidP="00F472E3">
      <w:pPr>
        <w:spacing w:line="360" w:lineRule="auto"/>
        <w:rPr>
          <w:sz w:val="28"/>
        </w:rPr>
      </w:pPr>
      <w:r>
        <w:rPr>
          <w:sz w:val="28"/>
        </w:rPr>
        <w:tab/>
        <w:t xml:space="preserve">   </w:t>
      </w:r>
    </w:p>
    <w:p w:rsidR="00F472E3" w:rsidRDefault="00F472E3" w:rsidP="00F472E3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Dziekan  i  Rada  Wydziału  Humanistycznego Uniwersytetu  Pedagogicznego im.   Komisji   Edukacji   Narodowej   w   Krakowie   zawiadamiają,    że   w   dniu   </w:t>
      </w:r>
      <w:r>
        <w:rPr>
          <w:b/>
          <w:sz w:val="28"/>
        </w:rPr>
        <w:t>27 czerwca    2014 r. o  godz</w:t>
      </w:r>
      <w:r>
        <w:rPr>
          <w:sz w:val="28"/>
        </w:rPr>
        <w:t xml:space="preserve">. </w:t>
      </w:r>
      <w:r>
        <w:rPr>
          <w:b/>
          <w:bCs/>
          <w:sz w:val="28"/>
        </w:rPr>
        <w:t>12</w:t>
      </w:r>
      <w:r>
        <w:rPr>
          <w:b/>
          <w:sz w:val="28"/>
        </w:rPr>
        <w:t>.00</w:t>
      </w:r>
      <w:r>
        <w:rPr>
          <w:sz w:val="28"/>
        </w:rPr>
        <w:t xml:space="preserve">  w  budynku  przy  ul. Podchorążych 2, </w:t>
      </w:r>
      <w:r>
        <w:rPr>
          <w:b/>
          <w:sz w:val="28"/>
        </w:rPr>
        <w:t xml:space="preserve">Instytut Historii, sala 337 </w:t>
      </w:r>
      <w:r>
        <w:rPr>
          <w:sz w:val="28"/>
        </w:rPr>
        <w:t xml:space="preserve"> odbędzie się publiczna dyskusja  nad rozprawą  doktorską  </w:t>
      </w:r>
      <w:r>
        <w:rPr>
          <w:b/>
          <w:sz w:val="28"/>
        </w:rPr>
        <w:t>mgr  Doroty Żurek .</w:t>
      </w:r>
    </w:p>
    <w:p w:rsidR="00F472E3" w:rsidRDefault="00F472E3" w:rsidP="00F472E3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Tytuł rozprawy: </w:t>
      </w:r>
    </w:p>
    <w:p w:rsidR="00F472E3" w:rsidRPr="00DC76BE" w:rsidRDefault="00F472E3" w:rsidP="00F472E3">
      <w:pPr>
        <w:jc w:val="both"/>
        <w:rPr>
          <w:b/>
          <w:i/>
          <w:sz w:val="28"/>
        </w:rPr>
      </w:pPr>
      <w:r>
        <w:rPr>
          <w:b/>
          <w:sz w:val="28"/>
        </w:rPr>
        <w:t xml:space="preserve">„ </w:t>
      </w:r>
      <w:proofErr w:type="spellStart"/>
      <w:r>
        <w:rPr>
          <w:b/>
          <w:sz w:val="28"/>
        </w:rPr>
        <w:t>Socjotopografia</w:t>
      </w:r>
      <w:proofErr w:type="spellEnd"/>
      <w:r>
        <w:rPr>
          <w:b/>
          <w:sz w:val="28"/>
        </w:rPr>
        <w:t xml:space="preserve">  Chrzanowa</w:t>
      </w:r>
      <w:r w:rsidRPr="00DC76BE">
        <w:rPr>
          <w:b/>
          <w:i/>
          <w:sz w:val="28"/>
        </w:rPr>
        <w:t xml:space="preserve"> </w:t>
      </w:r>
      <w:r w:rsidRPr="005062D4">
        <w:rPr>
          <w:b/>
          <w:sz w:val="28"/>
        </w:rPr>
        <w:t>do</w:t>
      </w:r>
      <w:r>
        <w:rPr>
          <w:b/>
          <w:i/>
          <w:sz w:val="28"/>
        </w:rPr>
        <w:t xml:space="preserve"> </w:t>
      </w:r>
      <w:r w:rsidRPr="00DC76BE">
        <w:rPr>
          <w:b/>
          <w:i/>
          <w:sz w:val="28"/>
        </w:rPr>
        <w:t xml:space="preserve"> </w:t>
      </w:r>
      <w:r>
        <w:rPr>
          <w:b/>
          <w:sz w:val="28"/>
        </w:rPr>
        <w:t>połowy XVII wieku</w:t>
      </w:r>
      <w:r w:rsidRPr="00DC76BE">
        <w:rPr>
          <w:b/>
          <w:i/>
          <w:sz w:val="28"/>
        </w:rPr>
        <w:t>”</w:t>
      </w:r>
    </w:p>
    <w:p w:rsidR="00F472E3" w:rsidRDefault="00F472E3" w:rsidP="00F472E3">
      <w:pPr>
        <w:jc w:val="both"/>
        <w:rPr>
          <w:sz w:val="28"/>
        </w:rPr>
      </w:pPr>
      <w:r>
        <w:rPr>
          <w:sz w:val="28"/>
        </w:rPr>
        <w:t xml:space="preserve">Promotor:  prof. dr  hab. Jerzy Rajman    -       Uniwersytet   Pedagogiczny   </w:t>
      </w:r>
    </w:p>
    <w:p w:rsidR="00F472E3" w:rsidRDefault="00F472E3" w:rsidP="00F472E3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w Krakowie</w:t>
      </w:r>
    </w:p>
    <w:p w:rsidR="00F472E3" w:rsidRPr="00285B1B" w:rsidRDefault="00F472E3" w:rsidP="00F472E3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                                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 w:rsidRPr="00285B1B">
        <w:rPr>
          <w:sz w:val="28"/>
        </w:rPr>
        <w:t xml:space="preserve">   </w:t>
      </w:r>
      <w:r w:rsidRPr="00285B1B">
        <w:rPr>
          <w:sz w:val="28"/>
        </w:rPr>
        <w:tab/>
      </w:r>
      <w:r w:rsidRPr="00285B1B">
        <w:rPr>
          <w:sz w:val="28"/>
        </w:rPr>
        <w:tab/>
        <w:t xml:space="preserve">                 </w:t>
      </w:r>
    </w:p>
    <w:p w:rsidR="00F472E3" w:rsidRDefault="00F472E3" w:rsidP="00F472E3">
      <w:pPr>
        <w:jc w:val="both"/>
        <w:rPr>
          <w:sz w:val="28"/>
        </w:rPr>
      </w:pPr>
      <w:r w:rsidRPr="00936BE8">
        <w:rPr>
          <w:sz w:val="28"/>
        </w:rPr>
        <w:t xml:space="preserve">Recenzenci:  </w:t>
      </w:r>
      <w:r>
        <w:rPr>
          <w:sz w:val="28"/>
        </w:rPr>
        <w:t xml:space="preserve">prof. </w:t>
      </w:r>
      <w:r w:rsidRPr="00936BE8">
        <w:rPr>
          <w:sz w:val="28"/>
        </w:rPr>
        <w:t xml:space="preserve">dr hab. </w:t>
      </w:r>
      <w:r>
        <w:rPr>
          <w:sz w:val="28"/>
        </w:rPr>
        <w:t>Franciszek Leśniak  -  Uniwersytet   Pedagogiczny</w:t>
      </w:r>
    </w:p>
    <w:p w:rsidR="00F472E3" w:rsidRDefault="00F472E3" w:rsidP="00F472E3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w  Krakowie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472E3" w:rsidRDefault="00F472E3" w:rsidP="00F472E3">
      <w:pPr>
        <w:jc w:val="both"/>
        <w:rPr>
          <w:sz w:val="28"/>
        </w:rPr>
      </w:pPr>
      <w:r>
        <w:rPr>
          <w:sz w:val="28"/>
        </w:rPr>
        <w:t xml:space="preserve">                     dr hab. prof. PAN  Urszula Sowina – Instytut Archeologii i Etnologii</w:t>
      </w:r>
    </w:p>
    <w:p w:rsidR="00F472E3" w:rsidRDefault="00F472E3" w:rsidP="00F472E3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Polskiej Akademii Nauk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472E3" w:rsidRDefault="00F472E3" w:rsidP="00F472E3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 pracą można zapoznać się w Czytelni Biblioteki Głównej Uniwersytetu Pedagogicznego w Krakowie , ul. Podchorążych 2.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                       </w:t>
      </w:r>
    </w:p>
    <w:p w:rsidR="00F472E3" w:rsidRDefault="00F472E3" w:rsidP="00F472E3">
      <w:pPr>
        <w:spacing w:after="0" w:line="240" w:lineRule="auto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</w:t>
      </w:r>
    </w:p>
    <w:p w:rsidR="009B3EA0" w:rsidRDefault="00F472E3" w:rsidP="00F472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>Dziekan Wydziału Humanistycznego</w:t>
      </w:r>
    </w:p>
    <w:p w:rsidR="00F472E3" w:rsidRDefault="00F472E3" w:rsidP="00F472E3">
      <w:r>
        <w:rPr>
          <w:sz w:val="28"/>
          <w:szCs w:val="28"/>
        </w:rPr>
        <w:t xml:space="preserve">                                                                                      Prof. dr hab. Zdzisław Noga</w:t>
      </w:r>
    </w:p>
    <w:sectPr w:rsidR="00F47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E3"/>
    <w:rsid w:val="009B3EA0"/>
    <w:rsid w:val="00F4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72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72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477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Maria JESZKE</dc:creator>
  <cp:lastModifiedBy>Teresa Maria JESZKE</cp:lastModifiedBy>
  <cp:revision>1</cp:revision>
  <dcterms:created xsi:type="dcterms:W3CDTF">2014-06-25T06:52:00Z</dcterms:created>
  <dcterms:modified xsi:type="dcterms:W3CDTF">2014-06-25T06:55:00Z</dcterms:modified>
</cp:coreProperties>
</file>