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9C" w:rsidRDefault="0087149C" w:rsidP="00A91ECB">
      <w:pPr>
        <w:pStyle w:val="Default"/>
        <w:jc w:val="center"/>
        <w:rPr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0D60B837" wp14:editId="5287BF7D">
            <wp:extent cx="1618751" cy="124777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51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D97">
        <w:rPr>
          <w:noProof/>
          <w:sz w:val="23"/>
          <w:szCs w:val="23"/>
          <w:lang w:eastAsia="pl-PL"/>
        </w:rPr>
        <w:t xml:space="preserve">    </w:t>
      </w:r>
      <w:r w:rsidR="006003C3">
        <w:rPr>
          <w:noProof/>
          <w:sz w:val="23"/>
          <w:szCs w:val="23"/>
          <w:lang w:eastAsia="pl-PL"/>
        </w:rPr>
        <w:t xml:space="preserve">    </w:t>
      </w:r>
      <w:r w:rsidR="00A66D97">
        <w:rPr>
          <w:noProof/>
          <w:sz w:val="23"/>
          <w:szCs w:val="23"/>
          <w:lang w:eastAsia="pl-PL"/>
        </w:rPr>
        <w:t xml:space="preserve">     </w:t>
      </w:r>
      <w:r w:rsidR="00415511">
        <w:rPr>
          <w:noProof/>
          <w:sz w:val="23"/>
          <w:szCs w:val="23"/>
          <w:lang w:eastAsia="pl-PL"/>
        </w:rPr>
        <w:drawing>
          <wp:inline distT="0" distB="0" distL="0" distR="0">
            <wp:extent cx="2181225" cy="1104900"/>
            <wp:effectExtent l="0" t="0" r="9525" b="0"/>
            <wp:docPr id="27" name="Obraz 27" descr="C:\Users\Silvio\Desktop\bez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ilvio\Desktop\beznazw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D97">
        <w:rPr>
          <w:noProof/>
          <w:sz w:val="23"/>
          <w:szCs w:val="23"/>
          <w:lang w:eastAsia="pl-PL"/>
        </w:rPr>
        <w:t xml:space="preserve">  </w:t>
      </w:r>
    </w:p>
    <w:p w:rsidR="0087149C" w:rsidRDefault="0087149C" w:rsidP="00F877E9">
      <w:pPr>
        <w:pStyle w:val="Default"/>
      </w:pPr>
    </w:p>
    <w:p w:rsidR="0087149C" w:rsidRDefault="0087149C" w:rsidP="00CA30A8">
      <w:pPr>
        <w:pStyle w:val="Default"/>
        <w:rPr>
          <w:sz w:val="28"/>
          <w:szCs w:val="28"/>
        </w:rPr>
      </w:pPr>
    </w:p>
    <w:p w:rsidR="009D3456" w:rsidRDefault="009D3456" w:rsidP="0087149C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Katedra Profilaktyki Problemów Społecznych</w:t>
      </w:r>
    </w:p>
    <w:p w:rsidR="00CA30A8" w:rsidRPr="0087149C" w:rsidRDefault="008A02F5" w:rsidP="008714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oraz </w:t>
      </w:r>
      <w:r w:rsidR="00CA30A8" w:rsidRPr="0087149C">
        <w:rPr>
          <w:sz w:val="28"/>
          <w:szCs w:val="28"/>
        </w:rPr>
        <w:t>Katedra Gerontologii Społecznej</w:t>
      </w:r>
    </w:p>
    <w:p w:rsidR="0087149C" w:rsidRPr="00415511" w:rsidRDefault="0087149C" w:rsidP="0087149C">
      <w:pPr>
        <w:pStyle w:val="Default"/>
        <w:jc w:val="center"/>
        <w:rPr>
          <w:b/>
          <w:sz w:val="32"/>
          <w:szCs w:val="32"/>
        </w:rPr>
      </w:pPr>
      <w:r w:rsidRPr="00415511">
        <w:rPr>
          <w:b/>
          <w:sz w:val="32"/>
          <w:szCs w:val="32"/>
        </w:rPr>
        <w:t>Instytutu Pracy Socjalnej</w:t>
      </w:r>
    </w:p>
    <w:p w:rsidR="00D53FAF" w:rsidRPr="0087149C" w:rsidRDefault="00D53FAF" w:rsidP="0087149C">
      <w:pPr>
        <w:pStyle w:val="Default"/>
        <w:jc w:val="center"/>
        <w:rPr>
          <w:sz w:val="32"/>
          <w:szCs w:val="32"/>
        </w:rPr>
      </w:pPr>
    </w:p>
    <w:p w:rsidR="0087149C" w:rsidRPr="00E24C4E" w:rsidRDefault="0087149C" w:rsidP="0087149C">
      <w:pPr>
        <w:pStyle w:val="Default"/>
        <w:jc w:val="center"/>
        <w:rPr>
          <w:b/>
          <w:sz w:val="40"/>
          <w:szCs w:val="40"/>
        </w:rPr>
      </w:pPr>
      <w:r w:rsidRPr="00E24C4E">
        <w:rPr>
          <w:b/>
          <w:sz w:val="40"/>
          <w:szCs w:val="40"/>
        </w:rPr>
        <w:t>Uniwersytetu Pedagogicznego im. Komisji Edukacji Narodowej w Krakowie</w:t>
      </w:r>
    </w:p>
    <w:p w:rsidR="0087149C" w:rsidRPr="0087149C" w:rsidRDefault="0087149C" w:rsidP="0087149C">
      <w:pPr>
        <w:pStyle w:val="Default"/>
        <w:jc w:val="center"/>
        <w:rPr>
          <w:sz w:val="36"/>
          <w:szCs w:val="36"/>
        </w:rPr>
      </w:pPr>
    </w:p>
    <w:p w:rsidR="0087149C" w:rsidRDefault="0087149C" w:rsidP="00D53FAF">
      <w:pPr>
        <w:pStyle w:val="Default"/>
        <w:jc w:val="center"/>
      </w:pPr>
      <w:r w:rsidRPr="0087149C">
        <w:t>ma zaszczyt zaprosić do udziału</w:t>
      </w:r>
    </w:p>
    <w:p w:rsidR="00D53FAF" w:rsidRDefault="00D53FAF" w:rsidP="00D53FAF">
      <w:pPr>
        <w:pStyle w:val="Default"/>
        <w:jc w:val="center"/>
      </w:pPr>
    </w:p>
    <w:p w:rsidR="00D53FAF" w:rsidRPr="00D53FAF" w:rsidRDefault="00D53FAF" w:rsidP="00D53FAF">
      <w:pPr>
        <w:pStyle w:val="Default"/>
        <w:jc w:val="center"/>
      </w:pPr>
    </w:p>
    <w:p w:rsidR="0087149C" w:rsidRDefault="00EB11CB" w:rsidP="008714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Międzynarodowej</w:t>
      </w:r>
      <w:r w:rsidR="0087149C">
        <w:rPr>
          <w:b/>
          <w:bCs/>
          <w:sz w:val="28"/>
          <w:szCs w:val="28"/>
        </w:rPr>
        <w:t xml:space="preserve"> Konferencji Naukowej:</w:t>
      </w:r>
    </w:p>
    <w:p w:rsidR="00765FA7" w:rsidRDefault="00765FA7" w:rsidP="0087149C">
      <w:pPr>
        <w:pStyle w:val="Default"/>
        <w:jc w:val="center"/>
        <w:rPr>
          <w:sz w:val="28"/>
          <w:szCs w:val="28"/>
        </w:rPr>
      </w:pPr>
    </w:p>
    <w:p w:rsidR="00D53FAF" w:rsidRDefault="00D53FAF" w:rsidP="0087149C">
      <w:pPr>
        <w:pStyle w:val="Default"/>
        <w:jc w:val="center"/>
        <w:rPr>
          <w:sz w:val="28"/>
          <w:szCs w:val="28"/>
        </w:rPr>
      </w:pPr>
    </w:p>
    <w:p w:rsidR="00FB5A3F" w:rsidRPr="00E24C4E" w:rsidRDefault="00FB5A3F" w:rsidP="00765FA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24C4E">
        <w:rPr>
          <w:rFonts w:cstheme="minorHAnsi"/>
          <w:b/>
          <w:sz w:val="32"/>
          <w:szCs w:val="32"/>
        </w:rPr>
        <w:t xml:space="preserve">DZIECI I SENIORZY W SIECI - </w:t>
      </w:r>
      <w:r w:rsidR="00765FA7" w:rsidRPr="00E24C4E">
        <w:rPr>
          <w:rFonts w:cstheme="minorHAnsi"/>
          <w:b/>
          <w:sz w:val="32"/>
          <w:szCs w:val="32"/>
        </w:rPr>
        <w:t>ROLA I MIEJSCE ZAGROŻEŃ CYBERPRZESTRZENI W KONTEKŚCIE POLITYKI SPOŁECZNEJ</w:t>
      </w:r>
      <w:r w:rsidRPr="00E24C4E">
        <w:rPr>
          <w:rFonts w:cstheme="minorHAnsi"/>
          <w:b/>
          <w:sz w:val="32"/>
          <w:szCs w:val="32"/>
        </w:rPr>
        <w:t xml:space="preserve"> </w:t>
      </w:r>
      <w:bookmarkEnd w:id="0"/>
    </w:p>
    <w:p w:rsidR="0087149C" w:rsidRDefault="0087149C" w:rsidP="00FB5A3F">
      <w:pPr>
        <w:pStyle w:val="Default"/>
        <w:rPr>
          <w:rFonts w:asciiTheme="minorHAnsi" w:hAnsiTheme="minorHAnsi" w:cstheme="minorHAnsi"/>
          <w:color w:val="auto"/>
        </w:rPr>
      </w:pPr>
    </w:p>
    <w:p w:rsidR="00FB5A3F" w:rsidRDefault="00FB5A3F" w:rsidP="00FB5A3F">
      <w:pPr>
        <w:pStyle w:val="Default"/>
        <w:rPr>
          <w:sz w:val="28"/>
          <w:szCs w:val="28"/>
        </w:rPr>
      </w:pPr>
    </w:p>
    <w:p w:rsidR="0087149C" w:rsidRPr="0087149C" w:rsidRDefault="0087149C" w:rsidP="0087149C">
      <w:pPr>
        <w:pStyle w:val="Default"/>
        <w:jc w:val="center"/>
      </w:pPr>
      <w:r w:rsidRPr="0087149C">
        <w:t>Miejsce konferencji:</w:t>
      </w:r>
    </w:p>
    <w:p w:rsidR="008A02F5" w:rsidRDefault="00AC4116" w:rsidP="0087149C">
      <w:pPr>
        <w:pStyle w:val="Default"/>
        <w:jc w:val="center"/>
        <w:rPr>
          <w:rFonts w:eastAsia="Calibri"/>
          <w:b/>
          <w:szCs w:val="22"/>
        </w:rPr>
      </w:pPr>
      <w:r w:rsidRPr="00AC4116">
        <w:rPr>
          <w:rFonts w:eastAsia="Calibri"/>
          <w:b/>
          <w:szCs w:val="22"/>
        </w:rPr>
        <w:t xml:space="preserve">Instytut Pracy Socjalnej Uniwersytetu Pedagogicznego im. Komisji Edukacji Narodowej </w:t>
      </w:r>
    </w:p>
    <w:p w:rsidR="0087149C" w:rsidRPr="0087149C" w:rsidRDefault="00AC4116" w:rsidP="0087149C">
      <w:pPr>
        <w:pStyle w:val="Default"/>
        <w:jc w:val="center"/>
        <w:rPr>
          <w:b/>
        </w:rPr>
      </w:pPr>
      <w:r w:rsidRPr="00AC4116">
        <w:rPr>
          <w:rFonts w:eastAsia="Calibri"/>
          <w:b/>
          <w:szCs w:val="22"/>
        </w:rPr>
        <w:t>w Krakow</w:t>
      </w:r>
      <w:r w:rsidRPr="00AC4116">
        <w:rPr>
          <w:rFonts w:eastAsia="Calibri"/>
          <w:b/>
        </w:rPr>
        <w:t>ie</w:t>
      </w:r>
      <w:r w:rsidRPr="00AC4116">
        <w:rPr>
          <w:b/>
        </w:rPr>
        <w:t xml:space="preserve"> </w:t>
      </w:r>
      <w:r w:rsidR="0087149C" w:rsidRPr="0087149C">
        <w:rPr>
          <w:b/>
        </w:rPr>
        <w:t>os. Stalowe 17,</w:t>
      </w:r>
    </w:p>
    <w:p w:rsidR="0087149C" w:rsidRPr="0087149C" w:rsidRDefault="00D33E24" w:rsidP="0087149C">
      <w:pPr>
        <w:pStyle w:val="Default"/>
        <w:jc w:val="center"/>
        <w:rPr>
          <w:b/>
        </w:rPr>
      </w:pPr>
      <w:r>
        <w:rPr>
          <w:b/>
        </w:rPr>
        <w:t>31-922</w:t>
      </w:r>
      <w:r w:rsidR="0087149C" w:rsidRPr="0087149C">
        <w:rPr>
          <w:b/>
        </w:rPr>
        <w:t xml:space="preserve"> Kraków </w:t>
      </w:r>
    </w:p>
    <w:p w:rsidR="0087149C" w:rsidRDefault="0087149C" w:rsidP="00E27E4A">
      <w:pPr>
        <w:pStyle w:val="Default"/>
        <w:rPr>
          <w:sz w:val="23"/>
          <w:szCs w:val="23"/>
        </w:rPr>
      </w:pPr>
    </w:p>
    <w:p w:rsidR="0087149C" w:rsidRDefault="0087149C" w:rsidP="0087149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Termin:</w:t>
      </w:r>
    </w:p>
    <w:p w:rsidR="0087149C" w:rsidRDefault="000B7F2F" w:rsidP="008714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14-15 listopada</w:t>
      </w:r>
      <w:r w:rsidR="009D3456">
        <w:rPr>
          <w:b/>
          <w:bCs/>
          <w:sz w:val="23"/>
          <w:szCs w:val="23"/>
        </w:rPr>
        <w:t xml:space="preserve"> 2018</w:t>
      </w:r>
      <w:r w:rsidR="0087149C">
        <w:rPr>
          <w:b/>
          <w:bCs/>
          <w:sz w:val="23"/>
          <w:szCs w:val="23"/>
        </w:rPr>
        <w:t xml:space="preserve"> r</w:t>
      </w:r>
      <w:r w:rsidR="0087149C">
        <w:rPr>
          <w:sz w:val="23"/>
          <w:szCs w:val="23"/>
        </w:rPr>
        <w:t>.</w:t>
      </w:r>
    </w:p>
    <w:p w:rsidR="00A91ECB" w:rsidRDefault="00A91ECB" w:rsidP="0087149C">
      <w:pPr>
        <w:pStyle w:val="Default"/>
        <w:jc w:val="center"/>
        <w:rPr>
          <w:sz w:val="23"/>
          <w:szCs w:val="23"/>
        </w:rPr>
      </w:pPr>
    </w:p>
    <w:p w:rsidR="0087149C" w:rsidRPr="00D53FAF" w:rsidRDefault="00A91ECB" w:rsidP="00D53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91ECB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została zakwalifikowana przez Komisję przy Polskiej Akademii Nauk do programu Krakowskie Konferencje Naukowe 2018 i dofinansowana z tego programu.</w:t>
      </w:r>
      <w:r w:rsidRPr="00A91E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FAF" w:rsidRDefault="00D53FAF" w:rsidP="00D53FAF">
      <w:pPr>
        <w:pStyle w:val="Default"/>
        <w:jc w:val="center"/>
        <w:rPr>
          <w:b/>
          <w:bCs/>
          <w:sz w:val="26"/>
          <w:szCs w:val="26"/>
        </w:rPr>
      </w:pPr>
      <w:r>
        <w:rPr>
          <w:noProof/>
          <w:sz w:val="23"/>
          <w:szCs w:val="23"/>
          <w:lang w:eastAsia="pl-PL"/>
        </w:rPr>
        <w:drawing>
          <wp:inline distT="0" distB="0" distL="0" distR="0" wp14:anchorId="72E6E7AE" wp14:editId="1F53035C">
            <wp:extent cx="1762125" cy="1485900"/>
            <wp:effectExtent l="0" t="0" r="9525" b="0"/>
            <wp:docPr id="12" name="Obraz 12" descr="C:\Users\Silvio\Desktop\Logo Krakow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o\Desktop\Logo Krakow_C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43" cy="148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9C" w:rsidRDefault="0087149C" w:rsidP="000B7F2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Konferencja została objęta honorowymi patronatami:</w:t>
      </w:r>
    </w:p>
    <w:p w:rsidR="001B4438" w:rsidRDefault="001B4438" w:rsidP="001B443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415511" w:rsidRDefault="00415511" w:rsidP="001B443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003C3" w:rsidRDefault="00D53FAF" w:rsidP="001B4438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  <w:r w:rsidR="006003C3">
        <w:rPr>
          <w:rFonts w:ascii="Arial" w:hAnsi="Arial" w:cs="Arial"/>
          <w:noProof/>
          <w:color w:val="0000FF"/>
          <w:sz w:val="27"/>
          <w:szCs w:val="27"/>
          <w:lang w:eastAsia="pl-PL"/>
        </w:rPr>
        <w:t xml:space="preserve"> </w:t>
      </w:r>
      <w:r w:rsidR="00415511">
        <w:rPr>
          <w:noProof/>
          <w:lang w:eastAsia="pl-PL"/>
        </w:rPr>
        <w:t xml:space="preserve"> </w:t>
      </w:r>
      <w:r w:rsidR="00415511">
        <w:rPr>
          <w:noProof/>
          <w:lang w:eastAsia="pl-PL"/>
        </w:rPr>
        <w:drawing>
          <wp:inline distT="0" distB="0" distL="0" distR="0">
            <wp:extent cx="2647950" cy="857250"/>
            <wp:effectExtent l="0" t="0" r="0" b="0"/>
            <wp:docPr id="25" name="Obraz 25" descr="C:\Users\Silvio\Desktop\rodz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ilvio\Desktop\rodz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2F5">
        <w:rPr>
          <w:rFonts w:ascii="Arial" w:hAnsi="Arial" w:cs="Arial"/>
          <w:noProof/>
          <w:color w:val="0000FF"/>
          <w:sz w:val="27"/>
          <w:szCs w:val="27"/>
          <w:lang w:eastAsia="pl-PL"/>
        </w:rPr>
        <w:t xml:space="preserve">  </w:t>
      </w:r>
      <w:r>
        <w:rPr>
          <w:color w:val="FF0000"/>
          <w:sz w:val="24"/>
          <w:szCs w:val="24"/>
        </w:rPr>
        <w:t xml:space="preserve">            </w:t>
      </w:r>
      <w:r w:rsidR="008A02F5">
        <w:rPr>
          <w:noProof/>
          <w:color w:val="FF0000"/>
          <w:sz w:val="24"/>
          <w:szCs w:val="24"/>
          <w:lang w:eastAsia="pl-PL"/>
        </w:rPr>
        <w:drawing>
          <wp:inline distT="0" distB="0" distL="0" distR="0" wp14:anchorId="492BDC06" wp14:editId="32A4AA39">
            <wp:extent cx="2171700" cy="876116"/>
            <wp:effectExtent l="0" t="0" r="0" b="635"/>
            <wp:docPr id="4" name="Obraz 4" descr="C:\Users\Silvio\Desktop\bez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o\Desktop\beznazw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77" cy="8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C3" w:rsidRDefault="006003C3" w:rsidP="001B4438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  <w:r w:rsidR="00415511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   </w:t>
      </w:r>
      <w:r w:rsidR="00415511">
        <w:rPr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2638425" cy="771525"/>
            <wp:effectExtent l="0" t="0" r="9525" b="9525"/>
            <wp:docPr id="24" name="Obraz 24" descr="C:\Users\Silvio\Desktop\krak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lvio\Desktop\krakó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53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  <w:szCs w:val="24"/>
        </w:rPr>
        <w:t xml:space="preserve"> </w:t>
      </w:r>
      <w:r w:rsidR="008A02F5">
        <w:rPr>
          <w:color w:val="FF0000"/>
          <w:sz w:val="24"/>
          <w:szCs w:val="24"/>
        </w:rPr>
        <w:t xml:space="preserve">      </w:t>
      </w:r>
      <w:r w:rsidR="00621B05">
        <w:rPr>
          <w:color w:val="FF0000"/>
          <w:sz w:val="24"/>
          <w:szCs w:val="24"/>
        </w:rPr>
        <w:t xml:space="preserve">        </w:t>
      </w:r>
      <w:r w:rsidR="008A02F5">
        <w:rPr>
          <w:color w:val="FF0000"/>
          <w:sz w:val="24"/>
          <w:szCs w:val="24"/>
        </w:rPr>
        <w:t xml:space="preserve">     </w:t>
      </w:r>
      <w:r>
        <w:rPr>
          <w:color w:val="FF0000"/>
          <w:sz w:val="24"/>
          <w:szCs w:val="24"/>
        </w:rPr>
        <w:t xml:space="preserve"> </w:t>
      </w:r>
      <w:r w:rsidR="00621B05">
        <w:rPr>
          <w:rFonts w:ascii="Arial" w:hAnsi="Arial" w:cs="Arial"/>
          <w:noProof/>
          <w:color w:val="337AB7"/>
          <w:lang w:eastAsia="pl-PL"/>
        </w:rPr>
        <w:drawing>
          <wp:inline distT="0" distB="0" distL="0" distR="0" wp14:anchorId="2C39AD72" wp14:editId="3BBFB8F8">
            <wp:extent cx="1714500" cy="714375"/>
            <wp:effectExtent l="0" t="0" r="0" b="9525"/>
            <wp:docPr id="19" name="Obraz 19" descr="C:\Users\Silvio\Desktop\gal_bi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ilvio\Desktop\gal_big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AF" w:rsidRDefault="00D53FAF" w:rsidP="001B443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415511" w:rsidRDefault="00415511" w:rsidP="001B4438">
      <w:pPr>
        <w:spacing w:after="0" w:line="240" w:lineRule="auto"/>
        <w:jc w:val="both"/>
        <w:rPr>
          <w:rFonts w:ascii="Arial" w:hAnsi="Arial" w:cs="Arial"/>
          <w:noProof/>
          <w:color w:val="337AB7"/>
          <w:lang w:eastAsia="pl-PL"/>
        </w:rPr>
      </w:pPr>
      <w:r>
        <w:rPr>
          <w:rFonts w:ascii="Arial" w:hAnsi="Arial" w:cs="Arial"/>
          <w:noProof/>
          <w:color w:val="337AB7"/>
          <w:lang w:eastAsia="pl-PL"/>
        </w:rPr>
        <w:t xml:space="preserve"> </w:t>
      </w:r>
      <w:r w:rsidR="006003C3">
        <w:rPr>
          <w:rFonts w:ascii="Arial" w:hAnsi="Arial" w:cs="Arial"/>
          <w:noProof/>
          <w:color w:val="337AB7"/>
          <w:lang w:eastAsia="pl-PL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eastAsia="pl-PL"/>
        </w:rPr>
        <w:t xml:space="preserve">  </w:t>
      </w:r>
      <w:r w:rsidR="006003C3">
        <w:rPr>
          <w:noProof/>
          <w:lang w:eastAsia="pl-PL"/>
        </w:rPr>
        <w:drawing>
          <wp:inline distT="0" distB="0" distL="0" distR="0" wp14:anchorId="4E7AC546" wp14:editId="273A4644">
            <wp:extent cx="2476500" cy="92392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B05">
        <w:rPr>
          <w:rFonts w:ascii="Arial" w:hAnsi="Arial" w:cs="Arial"/>
          <w:noProof/>
          <w:color w:val="0000FF"/>
          <w:sz w:val="27"/>
          <w:szCs w:val="27"/>
          <w:lang w:eastAsia="pl-PL"/>
        </w:rPr>
        <w:t xml:space="preserve">                     </w:t>
      </w:r>
      <w:r>
        <w:rPr>
          <w:rFonts w:ascii="Arial" w:hAnsi="Arial" w:cs="Arial"/>
          <w:noProof/>
          <w:color w:val="337AB7"/>
          <w:lang w:eastAsia="pl-PL"/>
        </w:rPr>
        <w:t xml:space="preserve"> </w:t>
      </w:r>
      <w:r w:rsidR="008A02F5">
        <w:rPr>
          <w:noProof/>
          <w:color w:val="FF0000"/>
          <w:sz w:val="24"/>
          <w:szCs w:val="24"/>
          <w:lang w:eastAsia="pl-PL"/>
        </w:rPr>
        <w:drawing>
          <wp:inline distT="0" distB="0" distL="0" distR="0" wp14:anchorId="7CEF426E" wp14:editId="01D471AC">
            <wp:extent cx="1590675" cy="923925"/>
            <wp:effectExtent l="0" t="0" r="9525" b="9525"/>
            <wp:docPr id="26" name="Obraz 26" descr="C:\Users\Silvio\Desktop\w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ilvio\Desktop\wer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AF" w:rsidRDefault="00415511" w:rsidP="001B4438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rFonts w:ascii="Arial" w:hAnsi="Arial" w:cs="Arial"/>
          <w:noProof/>
          <w:color w:val="337AB7"/>
          <w:lang w:eastAsia="pl-PL"/>
        </w:rPr>
        <w:t xml:space="preserve">  </w:t>
      </w:r>
    </w:p>
    <w:p w:rsidR="006003C3" w:rsidRDefault="006003C3" w:rsidP="00415511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D53FAF" w:rsidRDefault="00D53FAF" w:rsidP="001B443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621B05" w:rsidRPr="000B7F2F" w:rsidRDefault="00621B05" w:rsidP="001B4438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415511" w:rsidRDefault="00415511" w:rsidP="0087149C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1B4438" w:rsidRPr="00621B05" w:rsidRDefault="0087149C" w:rsidP="0087149C">
      <w:pPr>
        <w:spacing w:after="0" w:line="240" w:lineRule="auto"/>
        <w:jc w:val="both"/>
        <w:rPr>
          <w:sz w:val="24"/>
          <w:szCs w:val="24"/>
        </w:rPr>
      </w:pPr>
      <w:r w:rsidRPr="00621B05">
        <w:rPr>
          <w:sz w:val="24"/>
          <w:szCs w:val="24"/>
        </w:rPr>
        <w:t>Ministra Rodziny, Pracy i Polityki Spo</w:t>
      </w:r>
      <w:r w:rsidR="001B4438" w:rsidRPr="00621B05">
        <w:rPr>
          <w:sz w:val="24"/>
          <w:szCs w:val="24"/>
        </w:rPr>
        <w:t>łecznej</w:t>
      </w:r>
      <w:r w:rsidR="00380E26" w:rsidRPr="00621B05">
        <w:rPr>
          <w:sz w:val="24"/>
          <w:szCs w:val="24"/>
        </w:rPr>
        <w:t xml:space="preserve"> Elżbiety Rafalskiej</w:t>
      </w:r>
    </w:p>
    <w:p w:rsidR="0087149C" w:rsidRPr="008A02F5" w:rsidRDefault="0087149C" w:rsidP="0087149C">
      <w:pPr>
        <w:spacing w:after="0" w:line="240" w:lineRule="auto"/>
        <w:jc w:val="both"/>
        <w:rPr>
          <w:sz w:val="24"/>
          <w:szCs w:val="24"/>
        </w:rPr>
      </w:pPr>
      <w:r w:rsidRPr="008A02F5">
        <w:rPr>
          <w:sz w:val="24"/>
          <w:szCs w:val="24"/>
        </w:rPr>
        <w:t>Woje</w:t>
      </w:r>
      <w:r w:rsidR="00D33E24" w:rsidRPr="008A02F5">
        <w:rPr>
          <w:sz w:val="24"/>
          <w:szCs w:val="24"/>
        </w:rPr>
        <w:t>wody Małopolskiego</w:t>
      </w:r>
      <w:r w:rsidR="00380E26" w:rsidRPr="008A02F5">
        <w:rPr>
          <w:sz w:val="24"/>
          <w:szCs w:val="24"/>
        </w:rPr>
        <w:t xml:space="preserve"> Jacka Krupy</w:t>
      </w:r>
    </w:p>
    <w:p w:rsidR="004D1743" w:rsidRPr="00A94648" w:rsidRDefault="004D1743" w:rsidP="0087149C">
      <w:pPr>
        <w:spacing w:after="0" w:line="240" w:lineRule="auto"/>
        <w:jc w:val="both"/>
        <w:rPr>
          <w:rFonts w:eastAsia="Batang" w:cstheme="minorHAnsi"/>
          <w:sz w:val="24"/>
          <w:szCs w:val="24"/>
          <w:lang w:eastAsia="pl-PL"/>
        </w:rPr>
      </w:pPr>
      <w:r w:rsidRPr="00A94648">
        <w:rPr>
          <w:rFonts w:eastAsia="Times New Roman" w:cstheme="minorHAnsi"/>
          <w:sz w:val="24"/>
          <w:szCs w:val="24"/>
          <w:lang w:eastAsia="pl-PL"/>
        </w:rPr>
        <w:t>Prezydenta Miasta Krakowa</w:t>
      </w:r>
      <w:r w:rsidR="00380E26" w:rsidRPr="00A94648">
        <w:rPr>
          <w:rFonts w:eastAsia="Times New Roman" w:cstheme="minorHAnsi"/>
          <w:sz w:val="24"/>
          <w:szCs w:val="24"/>
          <w:lang w:eastAsia="pl-PL"/>
        </w:rPr>
        <w:t xml:space="preserve"> Jacka Majchrowskiego </w:t>
      </w:r>
    </w:p>
    <w:p w:rsidR="00D33E24" w:rsidRPr="00621B05" w:rsidRDefault="00D33E24" w:rsidP="00D33E24">
      <w:pPr>
        <w:pStyle w:val="Default"/>
        <w:jc w:val="both"/>
        <w:rPr>
          <w:color w:val="auto"/>
        </w:rPr>
      </w:pPr>
      <w:r w:rsidRPr="00621B05">
        <w:rPr>
          <w:color w:val="auto"/>
        </w:rPr>
        <w:t>Jego Magnificencji Rekt</w:t>
      </w:r>
      <w:r w:rsidR="008A02F5" w:rsidRPr="00621B05">
        <w:rPr>
          <w:color w:val="auto"/>
        </w:rPr>
        <w:t>ora Uniwersytetu Pedagogicznego</w:t>
      </w:r>
      <w:r w:rsidR="00380E26" w:rsidRPr="00621B05">
        <w:rPr>
          <w:color w:val="auto"/>
        </w:rPr>
        <w:t xml:space="preserve"> </w:t>
      </w:r>
      <w:r w:rsidRPr="00621B05">
        <w:rPr>
          <w:color w:val="auto"/>
        </w:rPr>
        <w:t>w Krakowie prof. dr. hab. Kazimierza Karolczaka</w:t>
      </w:r>
    </w:p>
    <w:p w:rsidR="00D33E24" w:rsidRPr="00A94648" w:rsidRDefault="00D33E24" w:rsidP="00D33E24">
      <w:pPr>
        <w:pStyle w:val="Default"/>
        <w:jc w:val="both"/>
        <w:rPr>
          <w:color w:val="auto"/>
        </w:rPr>
      </w:pPr>
      <w:r w:rsidRPr="00A94648">
        <w:rPr>
          <w:color w:val="auto"/>
        </w:rPr>
        <w:t xml:space="preserve">Polskiego Towarzystwa Pedagogicznego </w:t>
      </w:r>
    </w:p>
    <w:p w:rsidR="00312806" w:rsidRPr="008A02F5" w:rsidRDefault="00D33E24" w:rsidP="00E27E4A">
      <w:pPr>
        <w:pStyle w:val="Default"/>
        <w:jc w:val="both"/>
        <w:rPr>
          <w:color w:val="auto"/>
        </w:rPr>
      </w:pPr>
      <w:r w:rsidRPr="008A02F5">
        <w:rPr>
          <w:color w:val="auto"/>
        </w:rPr>
        <w:t>Polskiego Towarzystwa Polityki Społecznej</w:t>
      </w:r>
    </w:p>
    <w:p w:rsidR="00E27E4A" w:rsidRPr="007566AC" w:rsidRDefault="00380E26" w:rsidP="007566AC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Fundacji</w:t>
      </w:r>
      <w:r w:rsidR="00312806" w:rsidRPr="003128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312806" w:rsidRPr="00312806">
        <w:rPr>
          <w:rFonts w:eastAsia="Times New Roman" w:cstheme="minorHAnsi"/>
          <w:color w:val="000000"/>
          <w:sz w:val="24"/>
          <w:szCs w:val="24"/>
          <w:lang w:eastAsia="pl-PL"/>
        </w:rPr>
        <w:t>Verum</w:t>
      </w:r>
      <w:proofErr w:type="spellEnd"/>
      <w:r w:rsidR="00312806" w:rsidRPr="003128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Alfa</w:t>
      </w:r>
    </w:p>
    <w:p w:rsidR="00415511" w:rsidRDefault="00415511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21B05" w:rsidRDefault="00621B05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21B05" w:rsidRDefault="00621B05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27786" w:rsidRDefault="00427786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Patronat medialny:</w:t>
      </w:r>
    </w:p>
    <w:p w:rsidR="00427786" w:rsidRDefault="00427786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15511" w:rsidRDefault="00415511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27786" w:rsidRDefault="00427786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428750" cy="857250"/>
            <wp:effectExtent l="0" t="0" r="0" b="0"/>
            <wp:docPr id="5" name="Obraz 5" descr="kra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ko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</w:t>
      </w:r>
      <w:r>
        <w:rPr>
          <w:rFonts w:ascii="Helvetica" w:hAnsi="Helvetica" w:cs="Arial"/>
          <w:noProof/>
          <w:color w:val="428BCA"/>
          <w:sz w:val="21"/>
          <w:szCs w:val="21"/>
          <w:lang w:eastAsia="pl-PL"/>
        </w:rPr>
        <w:drawing>
          <wp:inline distT="0" distB="0" distL="0" distR="0" wp14:anchorId="259DD517" wp14:editId="59C87BC9">
            <wp:extent cx="1895475" cy="752475"/>
            <wp:effectExtent l="0" t="0" r="9525" b="9525"/>
            <wp:docPr id="6" name="Obraz 6" descr="http://www.radiokrakow.pl/resource/img/logo.png?v=3.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diokrakow.pl/resource/img/logo.png?v=3.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86" w:rsidRDefault="00427786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15511" w:rsidRDefault="00415511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A02F5" w:rsidRDefault="008A02F5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A02F5" w:rsidRDefault="008A02F5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A02F5" w:rsidRDefault="008A02F5" w:rsidP="009E6AF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87149C" w:rsidRPr="00E46D7F" w:rsidRDefault="0087149C" w:rsidP="00E46D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6D7F">
        <w:rPr>
          <w:rFonts w:cstheme="minorHAnsi"/>
          <w:b/>
          <w:bCs/>
          <w:sz w:val="24"/>
          <w:szCs w:val="24"/>
        </w:rPr>
        <w:lastRenderedPageBreak/>
        <w:t>Komitet Naukowy:</w:t>
      </w:r>
    </w:p>
    <w:p w:rsidR="00E07F38" w:rsidRPr="00E46D7F" w:rsidRDefault="00E07F38" w:rsidP="00E46D7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 xml:space="preserve">prof. UP dr hab. Norbert G. Pikuła </w:t>
      </w:r>
      <w:r w:rsidR="00E46D7F" w:rsidRPr="00E46D7F">
        <w:rPr>
          <w:rFonts w:eastAsia="Calibri" w:cstheme="minorHAnsi"/>
          <w:color w:val="000000"/>
          <w:sz w:val="24"/>
          <w:szCs w:val="24"/>
        </w:rPr>
        <w:t>(</w:t>
      </w:r>
      <w:r w:rsidR="00E46D7F" w:rsidRPr="00E46D7F">
        <w:rPr>
          <w:rFonts w:eastAsia="Times New Roman" w:cstheme="minorHAnsi"/>
          <w:color w:val="000000"/>
          <w:sz w:val="24"/>
          <w:szCs w:val="24"/>
          <w:lang w:eastAsia="pl-PL"/>
        </w:rPr>
        <w:t>Uniwersytet Pedagogiczny</w:t>
      </w:r>
      <w:r w:rsidR="00E46D7F">
        <w:rPr>
          <w:rFonts w:eastAsia="Calibri" w:cstheme="minorHAnsi"/>
          <w:color w:val="000000"/>
          <w:sz w:val="24"/>
          <w:szCs w:val="24"/>
        </w:rPr>
        <w:t xml:space="preserve"> w Krakowie, Polska</w:t>
      </w:r>
      <w:r w:rsidR="00E46D7F" w:rsidRPr="00E46D7F">
        <w:rPr>
          <w:rFonts w:eastAsia="Calibri" w:cstheme="minorHAnsi"/>
          <w:color w:val="000000"/>
          <w:sz w:val="24"/>
          <w:szCs w:val="24"/>
        </w:rPr>
        <w:t xml:space="preserve">) </w:t>
      </w:r>
      <w:r w:rsidRPr="00E46D7F">
        <w:rPr>
          <w:rFonts w:eastAsia="Times New Roman" w:cstheme="minorHAnsi"/>
          <w:sz w:val="24"/>
          <w:szCs w:val="24"/>
          <w:lang w:eastAsia="pl-PL"/>
        </w:rPr>
        <w:t>– przewodniczący Komitetu Naukowego</w:t>
      </w:r>
    </w:p>
    <w:p w:rsidR="009D3456" w:rsidRDefault="009D3456" w:rsidP="00E46D7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>prof. UP dr hab. Dariusz Adamcz</w:t>
      </w:r>
      <w:r w:rsidR="00827271" w:rsidRPr="00E46D7F">
        <w:rPr>
          <w:rFonts w:eastAsia="Times New Roman" w:cstheme="minorHAnsi"/>
          <w:sz w:val="24"/>
          <w:szCs w:val="24"/>
          <w:lang w:eastAsia="pl-PL"/>
        </w:rPr>
        <w:t>y</w:t>
      </w:r>
      <w:r w:rsidRPr="00E46D7F">
        <w:rPr>
          <w:rFonts w:eastAsia="Times New Roman" w:cstheme="minorHAnsi"/>
          <w:sz w:val="24"/>
          <w:szCs w:val="24"/>
          <w:lang w:eastAsia="pl-PL"/>
        </w:rPr>
        <w:t>k</w:t>
      </w:r>
      <w:r w:rsidR="00E46D7F" w:rsidRPr="00E46D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46D7F" w:rsidRPr="00E46D7F">
        <w:rPr>
          <w:rFonts w:eastAsia="Calibri" w:cstheme="minorHAnsi"/>
          <w:color w:val="000000"/>
          <w:sz w:val="24"/>
          <w:szCs w:val="24"/>
        </w:rPr>
        <w:t>(</w:t>
      </w:r>
      <w:r w:rsidR="00E46D7F" w:rsidRPr="00E46D7F">
        <w:rPr>
          <w:rFonts w:eastAsia="Times New Roman" w:cstheme="minorHAnsi"/>
          <w:color w:val="000000"/>
          <w:sz w:val="24"/>
          <w:szCs w:val="24"/>
          <w:lang w:eastAsia="pl-PL"/>
        </w:rPr>
        <w:t>Uniwersytet Pedagogiczny</w:t>
      </w:r>
      <w:r w:rsidR="00E46D7F">
        <w:rPr>
          <w:rFonts w:eastAsia="Calibri" w:cstheme="minorHAnsi"/>
          <w:color w:val="000000"/>
          <w:sz w:val="24"/>
          <w:szCs w:val="24"/>
        </w:rPr>
        <w:t xml:space="preserve"> w Krakowie, Polska</w:t>
      </w:r>
      <w:r w:rsidR="00E46D7F" w:rsidRPr="00E46D7F">
        <w:rPr>
          <w:rFonts w:eastAsia="Calibri" w:cstheme="minorHAnsi"/>
          <w:color w:val="000000"/>
          <w:sz w:val="24"/>
          <w:szCs w:val="24"/>
        </w:rPr>
        <w:t>)</w:t>
      </w:r>
      <w:r w:rsidR="008A02F5">
        <w:rPr>
          <w:rFonts w:eastAsia="Calibri" w:cstheme="minorHAnsi"/>
          <w:color w:val="000000"/>
          <w:sz w:val="24"/>
          <w:szCs w:val="24"/>
        </w:rPr>
        <w:t xml:space="preserve"> – zastępca </w:t>
      </w:r>
      <w:r w:rsidR="008A02F5">
        <w:rPr>
          <w:rFonts w:eastAsia="Times New Roman" w:cstheme="minorHAnsi"/>
          <w:sz w:val="24"/>
          <w:szCs w:val="24"/>
          <w:lang w:eastAsia="pl-PL"/>
        </w:rPr>
        <w:t>przewodniczącego</w:t>
      </w:r>
      <w:r w:rsidR="008A02F5" w:rsidRPr="00E46D7F">
        <w:rPr>
          <w:rFonts w:eastAsia="Times New Roman" w:cstheme="minorHAnsi"/>
          <w:sz w:val="24"/>
          <w:szCs w:val="24"/>
          <w:lang w:eastAsia="pl-PL"/>
        </w:rPr>
        <w:t xml:space="preserve"> Komitetu Naukowego</w:t>
      </w:r>
    </w:p>
    <w:p w:rsidR="00E27E4A" w:rsidRPr="00E46D7F" w:rsidRDefault="002F749A" w:rsidP="00E46D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27271" w:rsidRPr="00E46D7F">
        <w:rPr>
          <w:rFonts w:cstheme="minorHAnsi"/>
          <w:sz w:val="24"/>
          <w:szCs w:val="24"/>
        </w:rPr>
        <w:t>rof. dr hab. Joanna Mada</w:t>
      </w:r>
      <w:r w:rsidR="00E27E4A" w:rsidRPr="00E46D7F">
        <w:rPr>
          <w:rFonts w:cstheme="minorHAnsi"/>
          <w:sz w:val="24"/>
          <w:szCs w:val="24"/>
        </w:rPr>
        <w:t xml:space="preserve">lińska </w:t>
      </w:r>
      <w:r>
        <w:rPr>
          <w:rFonts w:cstheme="minorHAnsi"/>
          <w:sz w:val="24"/>
          <w:szCs w:val="24"/>
        </w:rPr>
        <w:t xml:space="preserve">- </w:t>
      </w:r>
      <w:r w:rsidR="00E27E4A" w:rsidRPr="00E46D7F">
        <w:rPr>
          <w:rFonts w:cstheme="minorHAnsi"/>
          <w:sz w:val="24"/>
          <w:szCs w:val="24"/>
        </w:rPr>
        <w:t>Michalak</w:t>
      </w:r>
      <w:r w:rsidR="00E46D7F" w:rsidRPr="00E46D7F">
        <w:rPr>
          <w:rFonts w:cstheme="minorHAnsi"/>
          <w:sz w:val="24"/>
          <w:szCs w:val="24"/>
        </w:rPr>
        <w:t xml:space="preserve"> (Uniwersytet Warszawski, Polska)</w:t>
      </w:r>
    </w:p>
    <w:p w:rsidR="00E46D7F" w:rsidRDefault="00CA30A8" w:rsidP="00E46D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 xml:space="preserve">ks. prof. dr hab. Andrzej Gretkowski </w:t>
      </w:r>
      <w:r w:rsidR="00E46D7F">
        <w:rPr>
          <w:rFonts w:eastAsia="Times New Roman" w:cstheme="minorHAnsi"/>
          <w:sz w:val="24"/>
          <w:szCs w:val="24"/>
          <w:lang w:eastAsia="pl-PL"/>
        </w:rPr>
        <w:t>(Wyższa Szkoła Pedagogiczna im. Janusza Korczaka w Warszawie</w:t>
      </w:r>
      <w:r w:rsidR="002F749A">
        <w:rPr>
          <w:rFonts w:eastAsia="Times New Roman" w:cstheme="minorHAnsi"/>
          <w:sz w:val="24"/>
          <w:szCs w:val="24"/>
          <w:lang w:eastAsia="pl-PL"/>
        </w:rPr>
        <w:t>, Polska</w:t>
      </w:r>
      <w:r w:rsidR="00E46D7F">
        <w:rPr>
          <w:rFonts w:eastAsia="Times New Roman" w:cstheme="minorHAnsi"/>
          <w:sz w:val="24"/>
          <w:szCs w:val="24"/>
          <w:lang w:eastAsia="pl-PL"/>
        </w:rPr>
        <w:t>)</w:t>
      </w:r>
    </w:p>
    <w:p w:rsidR="00E27E4A" w:rsidRPr="00E46D7F" w:rsidRDefault="00E27E4A" w:rsidP="00E46D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 xml:space="preserve">prof. UJK dr hab. Barbara </w:t>
      </w:r>
      <w:proofErr w:type="spellStart"/>
      <w:r w:rsidRPr="00E46D7F">
        <w:rPr>
          <w:rFonts w:eastAsia="Times New Roman" w:cstheme="minorHAnsi"/>
          <w:sz w:val="24"/>
          <w:szCs w:val="24"/>
          <w:lang w:eastAsia="pl-PL"/>
        </w:rPr>
        <w:t>Skałbania</w:t>
      </w:r>
      <w:proofErr w:type="spellEnd"/>
      <w:r w:rsidR="00E46D7F">
        <w:rPr>
          <w:rFonts w:eastAsia="Times New Roman" w:cstheme="minorHAnsi"/>
          <w:sz w:val="24"/>
          <w:szCs w:val="24"/>
          <w:lang w:eastAsia="pl-PL"/>
        </w:rPr>
        <w:t xml:space="preserve"> (Uniwersytet Jana Kochanowskiego w Kielcach</w:t>
      </w:r>
      <w:r w:rsidR="002F749A">
        <w:rPr>
          <w:rFonts w:eastAsia="Times New Roman" w:cstheme="minorHAnsi"/>
          <w:sz w:val="24"/>
          <w:szCs w:val="24"/>
          <w:lang w:eastAsia="pl-PL"/>
        </w:rPr>
        <w:t>, Polska</w:t>
      </w:r>
      <w:r w:rsidR="00E46D7F">
        <w:rPr>
          <w:rFonts w:eastAsia="Times New Roman" w:cstheme="minorHAnsi"/>
          <w:sz w:val="24"/>
          <w:szCs w:val="24"/>
          <w:lang w:eastAsia="pl-PL"/>
        </w:rPr>
        <w:t>)</w:t>
      </w:r>
    </w:p>
    <w:p w:rsidR="00CA30A8" w:rsidRDefault="00E27E4A" w:rsidP="00E46D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>prof. UJK dr hab. Sławomir Koziej</w:t>
      </w:r>
      <w:r w:rsidR="00E46D7F">
        <w:rPr>
          <w:rFonts w:eastAsia="Times New Roman" w:cstheme="minorHAnsi"/>
          <w:sz w:val="24"/>
          <w:szCs w:val="24"/>
          <w:lang w:eastAsia="pl-PL"/>
        </w:rPr>
        <w:t xml:space="preserve"> (Uniwersytet Jana Kochanowskiego w Kielcach</w:t>
      </w:r>
      <w:r w:rsidR="002F749A">
        <w:rPr>
          <w:rFonts w:eastAsia="Times New Roman" w:cstheme="minorHAnsi"/>
          <w:sz w:val="24"/>
          <w:szCs w:val="24"/>
          <w:lang w:eastAsia="pl-PL"/>
        </w:rPr>
        <w:t>, Polska</w:t>
      </w:r>
      <w:r w:rsidR="00E46D7F">
        <w:rPr>
          <w:rFonts w:eastAsia="Times New Roman" w:cstheme="minorHAnsi"/>
          <w:sz w:val="24"/>
          <w:szCs w:val="24"/>
          <w:lang w:eastAsia="pl-PL"/>
        </w:rPr>
        <w:t>)</w:t>
      </w:r>
    </w:p>
    <w:p w:rsidR="008A02F5" w:rsidRPr="00632715" w:rsidRDefault="008A02F5" w:rsidP="008A02F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Calibri" w:cstheme="minorHAnsi"/>
          <w:color w:val="000000"/>
          <w:sz w:val="24"/>
          <w:szCs w:val="24"/>
        </w:rPr>
        <w:t xml:space="preserve">prof. zw. dr hab. </w:t>
      </w:r>
      <w:r>
        <w:rPr>
          <w:rFonts w:eastAsia="Calibri" w:cstheme="minorHAnsi"/>
          <w:color w:val="000000"/>
          <w:sz w:val="24"/>
          <w:szCs w:val="24"/>
        </w:rPr>
        <w:t xml:space="preserve">Anna </w:t>
      </w:r>
      <w:proofErr w:type="spellStart"/>
      <w:r>
        <w:rPr>
          <w:rFonts w:eastAsia="Calibri" w:cstheme="minorHAnsi"/>
          <w:color w:val="000000"/>
          <w:sz w:val="24"/>
          <w:szCs w:val="24"/>
        </w:rPr>
        <w:t>Żilova</w:t>
      </w:r>
      <w:proofErr w:type="spellEnd"/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E46D7F">
        <w:rPr>
          <w:rFonts w:eastAsia="Calibri" w:cstheme="minorHAnsi"/>
          <w:color w:val="000000"/>
          <w:sz w:val="24"/>
          <w:szCs w:val="24"/>
        </w:rPr>
        <w:t>(</w:t>
      </w:r>
      <w:r w:rsidRPr="00E46D7F">
        <w:rPr>
          <w:rFonts w:eastAsia="Times New Roman" w:cstheme="minorHAnsi"/>
          <w:color w:val="000000"/>
          <w:sz w:val="24"/>
          <w:szCs w:val="24"/>
          <w:lang w:eastAsia="pl-PL"/>
        </w:rPr>
        <w:t>Uniwersytet Pedagogiczny</w:t>
      </w:r>
      <w:r>
        <w:rPr>
          <w:rFonts w:eastAsia="Calibri" w:cstheme="minorHAnsi"/>
          <w:color w:val="000000"/>
          <w:sz w:val="24"/>
          <w:szCs w:val="24"/>
        </w:rPr>
        <w:t xml:space="preserve"> w Krakowie, Polska</w:t>
      </w:r>
      <w:r w:rsidRPr="00E46D7F">
        <w:rPr>
          <w:rFonts w:eastAsia="Calibri" w:cstheme="minorHAnsi"/>
          <w:color w:val="000000"/>
          <w:sz w:val="24"/>
          <w:szCs w:val="24"/>
        </w:rPr>
        <w:t>)</w:t>
      </w:r>
    </w:p>
    <w:p w:rsidR="008A02F5" w:rsidRPr="00E46D7F" w:rsidRDefault="008A02F5" w:rsidP="008A02F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2EF5">
        <w:rPr>
          <w:rFonts w:eastAsia="Calibri" w:cstheme="minorHAnsi"/>
          <w:color w:val="000000"/>
          <w:sz w:val="24"/>
          <w:szCs w:val="24"/>
        </w:rPr>
        <w:t xml:space="preserve">prof. UP dr hab. </w:t>
      </w:r>
      <w:r w:rsidRPr="00E46D7F">
        <w:rPr>
          <w:rFonts w:eastAsia="Calibri" w:cstheme="minorHAnsi"/>
          <w:color w:val="000000"/>
          <w:sz w:val="24"/>
          <w:szCs w:val="24"/>
        </w:rPr>
        <w:t xml:space="preserve">Lydia </w:t>
      </w:r>
      <w:proofErr w:type="spellStart"/>
      <w:r w:rsidRPr="00E46D7F">
        <w:rPr>
          <w:rFonts w:eastAsia="Calibri" w:cstheme="minorHAnsi"/>
          <w:color w:val="000000"/>
          <w:sz w:val="24"/>
          <w:szCs w:val="24"/>
        </w:rPr>
        <w:t>Lehoczka</w:t>
      </w:r>
      <w:proofErr w:type="spellEnd"/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E46D7F">
        <w:rPr>
          <w:rFonts w:eastAsia="Calibri" w:cstheme="minorHAnsi"/>
          <w:color w:val="000000"/>
          <w:sz w:val="24"/>
          <w:szCs w:val="24"/>
        </w:rPr>
        <w:t>(</w:t>
      </w:r>
      <w:r w:rsidRPr="00E46D7F">
        <w:rPr>
          <w:rFonts w:eastAsia="Times New Roman" w:cstheme="minorHAnsi"/>
          <w:color w:val="000000"/>
          <w:sz w:val="24"/>
          <w:szCs w:val="24"/>
          <w:lang w:eastAsia="pl-PL"/>
        </w:rPr>
        <w:t>Uniwersytet Pedagogiczny</w:t>
      </w:r>
      <w:r>
        <w:rPr>
          <w:rFonts w:eastAsia="Calibri" w:cstheme="minorHAnsi"/>
          <w:color w:val="000000"/>
          <w:sz w:val="24"/>
          <w:szCs w:val="24"/>
        </w:rPr>
        <w:t xml:space="preserve"> w Krakowie, Polska</w:t>
      </w:r>
      <w:r w:rsidRPr="00E46D7F">
        <w:rPr>
          <w:rFonts w:eastAsia="Calibri" w:cstheme="minorHAnsi"/>
          <w:color w:val="000000"/>
          <w:sz w:val="24"/>
          <w:szCs w:val="24"/>
        </w:rPr>
        <w:t>)</w:t>
      </w:r>
    </w:p>
    <w:p w:rsidR="008A02F5" w:rsidRPr="008A02F5" w:rsidRDefault="008A02F5" w:rsidP="008A02F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UP</w:t>
      </w:r>
      <w:r w:rsidRPr="00E46D7F">
        <w:rPr>
          <w:rFonts w:cstheme="minorHAnsi"/>
          <w:sz w:val="24"/>
          <w:szCs w:val="24"/>
        </w:rPr>
        <w:t xml:space="preserve"> dr hab. Ireneusz M. Świtała </w:t>
      </w:r>
      <w:r w:rsidRPr="00E46D7F">
        <w:rPr>
          <w:rFonts w:eastAsia="Calibri" w:cstheme="minorHAnsi"/>
          <w:color w:val="000000"/>
          <w:sz w:val="24"/>
          <w:szCs w:val="24"/>
        </w:rPr>
        <w:t>(</w:t>
      </w:r>
      <w:r w:rsidRPr="00E46D7F">
        <w:rPr>
          <w:rFonts w:eastAsia="Times New Roman" w:cstheme="minorHAnsi"/>
          <w:color w:val="000000"/>
          <w:sz w:val="24"/>
          <w:szCs w:val="24"/>
          <w:lang w:eastAsia="pl-PL"/>
        </w:rPr>
        <w:t>Uniwersytet Pedagogiczny</w:t>
      </w:r>
      <w:r>
        <w:rPr>
          <w:rFonts w:eastAsia="Calibri" w:cstheme="minorHAnsi"/>
          <w:color w:val="000000"/>
          <w:sz w:val="24"/>
          <w:szCs w:val="24"/>
        </w:rPr>
        <w:t xml:space="preserve"> w Krakowie, Polska</w:t>
      </w:r>
      <w:r w:rsidRPr="00E46D7F">
        <w:rPr>
          <w:rFonts w:eastAsia="Calibri" w:cstheme="minorHAnsi"/>
          <w:color w:val="000000"/>
          <w:sz w:val="24"/>
          <w:szCs w:val="24"/>
        </w:rPr>
        <w:t>)</w:t>
      </w:r>
    </w:p>
    <w:p w:rsidR="007566AC" w:rsidRDefault="007566AC" w:rsidP="00E46D7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>prof. UJK dr hab. Tadeusz Sakowicz</w:t>
      </w:r>
      <w:r w:rsidR="00E46D7F">
        <w:rPr>
          <w:rFonts w:eastAsia="Times New Roman" w:cstheme="minorHAnsi"/>
          <w:sz w:val="24"/>
          <w:szCs w:val="24"/>
          <w:lang w:eastAsia="pl-PL"/>
        </w:rPr>
        <w:t xml:space="preserve"> (Uniwersytet Jana Kochanowskiego w Kielcach</w:t>
      </w:r>
      <w:r w:rsidR="002F749A">
        <w:rPr>
          <w:rFonts w:eastAsia="Times New Roman" w:cstheme="minorHAnsi"/>
          <w:sz w:val="24"/>
          <w:szCs w:val="24"/>
          <w:lang w:eastAsia="pl-PL"/>
        </w:rPr>
        <w:t>, Polska</w:t>
      </w:r>
      <w:r w:rsidR="00E46D7F">
        <w:rPr>
          <w:rFonts w:eastAsia="Times New Roman" w:cstheme="minorHAnsi"/>
          <w:sz w:val="24"/>
          <w:szCs w:val="24"/>
          <w:lang w:eastAsia="pl-PL"/>
        </w:rPr>
        <w:t>)</w:t>
      </w:r>
    </w:p>
    <w:p w:rsidR="008A02F5" w:rsidRPr="008A02F5" w:rsidRDefault="008A02F5" w:rsidP="008A02F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02F5">
        <w:rPr>
          <w:rFonts w:eastAsia="Times New Roman" w:cstheme="minorHAnsi"/>
          <w:sz w:val="24"/>
          <w:szCs w:val="24"/>
          <w:lang w:eastAsia="pl-PL"/>
        </w:rPr>
        <w:t xml:space="preserve">prof. APS dr hab. Józef Bednarek </w:t>
      </w:r>
      <w:r w:rsidRPr="008A02F5">
        <w:rPr>
          <w:rFonts w:cstheme="minorHAnsi"/>
          <w:sz w:val="24"/>
          <w:szCs w:val="24"/>
        </w:rPr>
        <w:t>(Akademia Pedagogiki Specjalnej w Warszawie, Polska)</w:t>
      </w:r>
    </w:p>
    <w:p w:rsidR="001053D2" w:rsidRPr="00E46D7F" w:rsidRDefault="001053D2" w:rsidP="00E46D7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>prof. UJ dr hab. Wojciech Kajtoch</w:t>
      </w:r>
      <w:r w:rsidR="00E46D7F">
        <w:rPr>
          <w:rFonts w:eastAsia="Times New Roman" w:cstheme="minorHAnsi"/>
          <w:sz w:val="24"/>
          <w:szCs w:val="24"/>
          <w:lang w:eastAsia="pl-PL"/>
        </w:rPr>
        <w:t xml:space="preserve"> (Uniwersytet Jagielloński w Krakowie, Polska)</w:t>
      </w:r>
    </w:p>
    <w:p w:rsidR="00B21C55" w:rsidRPr="00E46D7F" w:rsidRDefault="00B21C55" w:rsidP="00E46D7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6D7F">
        <w:rPr>
          <w:rFonts w:eastAsia="Times New Roman" w:cstheme="minorHAnsi"/>
          <w:sz w:val="24"/>
          <w:szCs w:val="24"/>
          <w:lang w:eastAsia="pl-PL"/>
        </w:rPr>
        <w:t xml:space="preserve">prof. dr hab. Mariusz </w:t>
      </w:r>
      <w:proofErr w:type="spellStart"/>
      <w:r w:rsidRPr="00E46D7F">
        <w:rPr>
          <w:rFonts w:eastAsia="Times New Roman" w:cstheme="minorHAnsi"/>
          <w:sz w:val="24"/>
          <w:szCs w:val="24"/>
          <w:lang w:eastAsia="pl-PL"/>
        </w:rPr>
        <w:t>Jędrzejko</w:t>
      </w:r>
      <w:proofErr w:type="spellEnd"/>
      <w:r w:rsidR="00632715">
        <w:rPr>
          <w:rFonts w:eastAsia="Times New Roman" w:cstheme="minorHAnsi"/>
          <w:sz w:val="24"/>
          <w:szCs w:val="24"/>
          <w:lang w:eastAsia="pl-PL"/>
        </w:rPr>
        <w:t xml:space="preserve"> (Centrum Profilaktyki Społecznej w Milanówku, Polska)</w:t>
      </w:r>
    </w:p>
    <w:p w:rsidR="001E46A5" w:rsidRPr="00E46D7F" w:rsidRDefault="001E46A5" w:rsidP="00E46D7F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r w:rsidRPr="00E46D7F">
        <w:rPr>
          <w:rFonts w:eastAsia="Calibri" w:cstheme="minorHAnsi"/>
          <w:sz w:val="24"/>
          <w:szCs w:val="24"/>
          <w:lang w:val="en-US"/>
        </w:rPr>
        <w:t xml:space="preserve">doc. </w:t>
      </w:r>
      <w:proofErr w:type="spellStart"/>
      <w:r w:rsidRPr="00E46D7F">
        <w:rPr>
          <w:rFonts w:eastAsia="Calibri" w:cstheme="minorHAnsi"/>
          <w:sz w:val="24"/>
          <w:szCs w:val="24"/>
          <w:lang w:val="en-US"/>
        </w:rPr>
        <w:t>dr</w:t>
      </w:r>
      <w:proofErr w:type="spellEnd"/>
      <w:r w:rsidRPr="00E46D7F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46D7F">
        <w:rPr>
          <w:rFonts w:eastAsia="Calibri" w:cstheme="minorHAnsi"/>
          <w:sz w:val="24"/>
          <w:szCs w:val="24"/>
          <w:lang w:val="en-US"/>
        </w:rPr>
        <w:t>Jirii</w:t>
      </w:r>
      <w:proofErr w:type="spellEnd"/>
      <w:r w:rsidRPr="00E46D7F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46D7F">
        <w:rPr>
          <w:rFonts w:eastAsia="Calibri" w:cstheme="minorHAnsi"/>
          <w:sz w:val="24"/>
          <w:szCs w:val="24"/>
          <w:lang w:val="en-US"/>
        </w:rPr>
        <w:t>Prokop</w:t>
      </w:r>
      <w:proofErr w:type="spellEnd"/>
      <w:r w:rsidRPr="00E46D7F">
        <w:rPr>
          <w:rFonts w:eastAsia="Calibri" w:cstheme="minorHAnsi"/>
          <w:sz w:val="24"/>
          <w:szCs w:val="24"/>
          <w:lang w:val="en-US"/>
        </w:rPr>
        <w:t xml:space="preserve"> </w:t>
      </w:r>
      <w:r w:rsidR="00E46D7F" w:rsidRPr="00E46D7F">
        <w:rPr>
          <w:rFonts w:eastAsia="Calibri" w:cstheme="minorHAnsi"/>
          <w:color w:val="000000"/>
          <w:sz w:val="24"/>
          <w:szCs w:val="24"/>
          <w:lang w:val="en-US"/>
        </w:rPr>
        <w:t xml:space="preserve">(Charles University in Prague, </w:t>
      </w:r>
      <w:proofErr w:type="spellStart"/>
      <w:r w:rsidR="00E46D7F" w:rsidRPr="00E46D7F">
        <w:rPr>
          <w:rFonts w:eastAsia="Calibri" w:cstheme="minorHAnsi"/>
          <w:color w:val="000000"/>
          <w:sz w:val="24"/>
          <w:szCs w:val="24"/>
          <w:lang w:val="en-US"/>
        </w:rPr>
        <w:t>Czechy</w:t>
      </w:r>
      <w:proofErr w:type="spellEnd"/>
      <w:r w:rsidR="00E46D7F" w:rsidRPr="00E46D7F">
        <w:rPr>
          <w:rFonts w:eastAsia="Calibri" w:cstheme="minorHAnsi"/>
          <w:color w:val="000000"/>
          <w:sz w:val="24"/>
          <w:szCs w:val="24"/>
          <w:lang w:val="en-US"/>
        </w:rPr>
        <w:t xml:space="preserve">) </w:t>
      </w:r>
    </w:p>
    <w:p w:rsidR="004B77BD" w:rsidRPr="008A02F5" w:rsidRDefault="00E46D7F" w:rsidP="00E46D7F">
      <w:pPr>
        <w:autoSpaceDN w:val="0"/>
        <w:spacing w:after="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8A02F5">
        <w:rPr>
          <w:rFonts w:eastAsia="Calibri" w:cstheme="minorHAnsi"/>
          <w:sz w:val="24"/>
          <w:szCs w:val="24"/>
        </w:rPr>
        <w:t xml:space="preserve">prof. zw. dr hab. Walentyna Łozowiecka (Państwowa Akademia Nauk </w:t>
      </w:r>
      <w:r w:rsidR="002F749A" w:rsidRPr="008A02F5">
        <w:rPr>
          <w:rFonts w:eastAsia="Calibri" w:cstheme="minorHAnsi"/>
          <w:sz w:val="24"/>
          <w:szCs w:val="24"/>
        </w:rPr>
        <w:t>Pedagogicznych Ukrainy, Ukraina</w:t>
      </w:r>
      <w:r w:rsidRPr="008A02F5">
        <w:rPr>
          <w:rFonts w:eastAsia="Calibri" w:cstheme="minorHAnsi"/>
          <w:sz w:val="24"/>
          <w:szCs w:val="24"/>
        </w:rPr>
        <w:t>)</w:t>
      </w:r>
    </w:p>
    <w:p w:rsidR="00E27E4A" w:rsidRPr="00621B05" w:rsidRDefault="00E27E4A" w:rsidP="00E46D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21B05">
        <w:rPr>
          <w:rFonts w:eastAsia="Times New Roman" w:cstheme="minorHAnsi"/>
          <w:sz w:val="24"/>
          <w:szCs w:val="24"/>
          <w:lang w:eastAsia="pl-PL"/>
        </w:rPr>
        <w:t xml:space="preserve">prof. zw. dr hab. Bożena </w:t>
      </w:r>
      <w:proofErr w:type="spellStart"/>
      <w:r w:rsidRPr="00621B05">
        <w:rPr>
          <w:rFonts w:eastAsia="Times New Roman" w:cstheme="minorHAnsi"/>
          <w:sz w:val="24"/>
          <w:szCs w:val="24"/>
          <w:lang w:eastAsia="pl-PL"/>
        </w:rPr>
        <w:t>Muchacka</w:t>
      </w:r>
      <w:proofErr w:type="spellEnd"/>
      <w:r w:rsidR="00632715" w:rsidRPr="00621B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32715" w:rsidRPr="00621B05">
        <w:rPr>
          <w:rFonts w:eastAsia="Calibri" w:cstheme="minorHAnsi"/>
          <w:sz w:val="24"/>
          <w:szCs w:val="24"/>
        </w:rPr>
        <w:t>(</w:t>
      </w:r>
      <w:r w:rsidR="00632715" w:rsidRPr="00621B05">
        <w:rPr>
          <w:rFonts w:eastAsia="Times New Roman" w:cstheme="minorHAnsi"/>
          <w:sz w:val="24"/>
          <w:szCs w:val="24"/>
          <w:lang w:eastAsia="pl-PL"/>
        </w:rPr>
        <w:t>Uniwersytet Pedagogiczny</w:t>
      </w:r>
      <w:r w:rsidR="00632715" w:rsidRPr="00621B05">
        <w:rPr>
          <w:rFonts w:eastAsia="Calibri" w:cstheme="minorHAnsi"/>
          <w:sz w:val="24"/>
          <w:szCs w:val="24"/>
        </w:rPr>
        <w:t xml:space="preserve"> w Krakowie, Polska)</w:t>
      </w:r>
    </w:p>
    <w:p w:rsidR="00E46D7F" w:rsidRPr="00621B05" w:rsidRDefault="00E07F38" w:rsidP="00E46D7F">
      <w:pPr>
        <w:spacing w:after="0" w:line="240" w:lineRule="auto"/>
        <w:rPr>
          <w:rFonts w:cstheme="minorHAnsi"/>
          <w:sz w:val="24"/>
          <w:szCs w:val="24"/>
        </w:rPr>
      </w:pPr>
      <w:r w:rsidRPr="00621B05">
        <w:rPr>
          <w:rFonts w:eastAsia="Times New Roman" w:cstheme="minorHAnsi"/>
          <w:sz w:val="24"/>
          <w:szCs w:val="24"/>
          <w:lang w:eastAsia="pl-PL"/>
        </w:rPr>
        <w:t xml:space="preserve">prof. UAM dr hab. Jacek </w:t>
      </w:r>
      <w:proofErr w:type="spellStart"/>
      <w:r w:rsidRPr="00621B05">
        <w:rPr>
          <w:rFonts w:eastAsia="Times New Roman" w:cstheme="minorHAnsi"/>
          <w:sz w:val="24"/>
          <w:szCs w:val="24"/>
          <w:lang w:eastAsia="pl-PL"/>
        </w:rPr>
        <w:t>Pyżalski</w:t>
      </w:r>
      <w:proofErr w:type="spellEnd"/>
      <w:r w:rsidR="00E46D7F" w:rsidRPr="00621B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32715" w:rsidRPr="00621B05">
        <w:rPr>
          <w:rFonts w:eastAsia="Times New Roman" w:cstheme="minorHAnsi"/>
          <w:sz w:val="24"/>
          <w:szCs w:val="24"/>
          <w:lang w:eastAsia="pl-PL"/>
        </w:rPr>
        <w:t>(</w:t>
      </w:r>
      <w:r w:rsidR="00632715" w:rsidRPr="00621B05">
        <w:rPr>
          <w:rStyle w:val="Uwydatnienie"/>
          <w:rFonts w:cstheme="minorHAnsi"/>
          <w:bCs/>
          <w:i w:val="0"/>
          <w:iCs w:val="0"/>
          <w:sz w:val="24"/>
          <w:szCs w:val="24"/>
        </w:rPr>
        <w:t>Uniwersytet</w:t>
      </w:r>
      <w:r w:rsidR="00632715" w:rsidRPr="00621B05">
        <w:rPr>
          <w:rFonts w:cstheme="minorHAnsi"/>
          <w:sz w:val="24"/>
          <w:szCs w:val="24"/>
        </w:rPr>
        <w:t xml:space="preserve"> im. </w:t>
      </w:r>
      <w:r w:rsidR="00632715" w:rsidRPr="00621B05">
        <w:rPr>
          <w:rStyle w:val="Uwydatnienie"/>
          <w:rFonts w:cstheme="minorHAnsi"/>
          <w:bCs/>
          <w:i w:val="0"/>
          <w:iCs w:val="0"/>
          <w:sz w:val="24"/>
          <w:szCs w:val="24"/>
        </w:rPr>
        <w:t>Adama Mickiewicza w Poznaniu, Polska)</w:t>
      </w:r>
    </w:p>
    <w:p w:rsidR="00E07F38" w:rsidRPr="001E46A5" w:rsidRDefault="00E07F38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E6AF2" w:rsidRPr="00A74370" w:rsidRDefault="00E07F38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b/>
          <w:bCs/>
          <w:sz w:val="24"/>
          <w:szCs w:val="24"/>
        </w:rPr>
        <w:t>Komitet Organizacyjny:</w:t>
      </w:r>
    </w:p>
    <w:p w:rsidR="004B77BD" w:rsidRPr="00A74370" w:rsidRDefault="00E07F38" w:rsidP="009E6AF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dr Sylwester </w:t>
      </w:r>
      <w:proofErr w:type="spellStart"/>
      <w:r w:rsidRPr="00A74370">
        <w:rPr>
          <w:rFonts w:eastAsia="Times New Roman" w:cstheme="minorHAnsi"/>
          <w:sz w:val="24"/>
          <w:szCs w:val="24"/>
          <w:lang w:eastAsia="pl-PL"/>
        </w:rPr>
        <w:t>Bębas</w:t>
      </w:r>
      <w:proofErr w:type="spellEnd"/>
      <w:r w:rsidRPr="00A74370">
        <w:rPr>
          <w:rFonts w:eastAsia="Times New Roman" w:cstheme="minorHAnsi"/>
          <w:sz w:val="24"/>
          <w:szCs w:val="24"/>
          <w:lang w:eastAsia="pl-PL"/>
        </w:rPr>
        <w:t xml:space="preserve"> – przewodniczący Komitetu Organizacyjnego</w:t>
      </w:r>
    </w:p>
    <w:p w:rsidR="00CA30A8" w:rsidRDefault="00CA30A8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dr Marek Banach </w:t>
      </w:r>
    </w:p>
    <w:p w:rsidR="009E6AF2" w:rsidRPr="000B7F2F" w:rsidRDefault="000B7F2F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7F2F">
        <w:rPr>
          <w:rFonts w:eastAsia="Times New Roman" w:cstheme="minorHAnsi"/>
          <w:sz w:val="24"/>
          <w:szCs w:val="24"/>
          <w:lang w:eastAsia="pl-PL"/>
        </w:rPr>
        <w:t>dr Ewelina Zdebska – sekretarz</w:t>
      </w:r>
    </w:p>
    <w:p w:rsidR="000B7F2F" w:rsidRPr="000B7F2F" w:rsidRDefault="000B7F2F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7F2F">
        <w:rPr>
          <w:rFonts w:eastAsia="Times New Roman" w:cstheme="minorHAnsi"/>
          <w:sz w:val="24"/>
          <w:szCs w:val="24"/>
          <w:lang w:eastAsia="pl-PL"/>
        </w:rPr>
        <w:t>dr Józefa Matejek – sekretarz</w:t>
      </w:r>
    </w:p>
    <w:p w:rsidR="000B7F2F" w:rsidRPr="00A74370" w:rsidRDefault="000B7F2F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9E6AF2" w:rsidRPr="00A74370" w:rsidRDefault="009E6AF2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74370">
        <w:rPr>
          <w:rFonts w:eastAsia="Times New Roman" w:cstheme="minorHAnsi"/>
          <w:b/>
          <w:sz w:val="24"/>
          <w:szCs w:val="24"/>
          <w:lang w:eastAsia="pl-PL"/>
        </w:rPr>
        <w:t>Wprowadzenie:</w:t>
      </w:r>
    </w:p>
    <w:p w:rsidR="00E24C4E" w:rsidRPr="00572EF5" w:rsidRDefault="004B77BD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Przedmiotem szczególnego zainteresowania chcemy uczynić </w:t>
      </w:r>
      <w:r w:rsidR="00F877E9">
        <w:rPr>
          <w:rFonts w:eastAsia="Times New Roman" w:cstheme="minorHAnsi"/>
          <w:sz w:val="24"/>
          <w:szCs w:val="24"/>
          <w:lang w:eastAsia="pl-PL"/>
        </w:rPr>
        <w:t>aktywność dzieci, młodzieży i seniorów w sieci oraz analizę zagrożeń</w:t>
      </w:r>
      <w:r w:rsidR="00765FA7" w:rsidRPr="00A74370">
        <w:rPr>
          <w:rFonts w:eastAsia="Times New Roman" w:cstheme="minorHAnsi"/>
          <w:sz w:val="24"/>
          <w:szCs w:val="24"/>
          <w:lang w:eastAsia="pl-PL"/>
        </w:rPr>
        <w:t xml:space="preserve"> cyberprzestrzeni</w:t>
      </w:r>
      <w:r w:rsidR="000203D4" w:rsidRPr="00A74370">
        <w:rPr>
          <w:rFonts w:eastAsia="Times New Roman" w:cstheme="minorHAnsi"/>
          <w:sz w:val="24"/>
          <w:szCs w:val="24"/>
          <w:lang w:eastAsia="pl-PL"/>
        </w:rPr>
        <w:t xml:space="preserve"> w kontekście polityki społecznej. </w:t>
      </w:r>
      <w:r w:rsidR="000203D4" w:rsidRPr="00A74370">
        <w:rPr>
          <w:rFonts w:cstheme="minorHAnsi"/>
          <w:sz w:val="24"/>
          <w:szCs w:val="24"/>
        </w:rPr>
        <w:t xml:space="preserve">W odczuciu organizatorów, refleksja nad rolą i miejscem zagrożeń cyberprzestrzeni jest okazją do tego, by podjąć próbę naukowego oglądu i sformułowania wniosków, których aplikacja naukowo-badawcza i praktyczna umożliwi podjęcie odpowiednich działań profilaktycznych, edukacyjnych, a także tych o charakterze społecznym. Będzie także przygotowaniem </w:t>
      </w:r>
      <w:r w:rsidR="000203D4" w:rsidRPr="00A74370">
        <w:rPr>
          <w:rFonts w:eastAsia="Times New Roman" w:cstheme="minorHAnsi"/>
          <w:sz w:val="24"/>
          <w:szCs w:val="24"/>
          <w:lang w:eastAsia="pl-PL"/>
        </w:rPr>
        <w:t>do podejmowania odpowiednich działań w zakresie profilaktyki zagrożeń w zakresie cyberprzestrzeni oraz przyczyni się do kształtowania świadomości nowego miejsca i roli tradycyjnych zagrożeń i uzależnień występujących w świecie rzeczywistym i ścisłego ich związku z nowymi niebezpieczeństwami mającymi miejsce w świecie wirtualnym.</w:t>
      </w:r>
      <w:r w:rsidR="009E6AF2" w:rsidRPr="00A74370">
        <w:rPr>
          <w:rFonts w:eastAsia="Times New Roman" w:cstheme="minorHAnsi"/>
          <w:sz w:val="24"/>
          <w:szCs w:val="24"/>
          <w:lang w:eastAsia="pl-PL"/>
        </w:rPr>
        <w:t xml:space="preserve"> Do udziału w konferencji serdecznie zapraszamy pracowników naukowo-dydaktycznych, ale także pracowników służb społecznych, nauczycieli, wychowawców, przedstawicieli władz oświatowych, organów administracji publicznej. Wynikiem spotkania będzie publikacja poruszająca omawiane podczas konferencji zagadnienia.  </w:t>
      </w:r>
    </w:p>
    <w:p w:rsidR="00572EF5" w:rsidRDefault="00572EF5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2F1B03" w:rsidRDefault="002F1B03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A02F5" w:rsidRDefault="008A02F5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65FA7" w:rsidRPr="00A74370" w:rsidRDefault="00765FA7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74370">
        <w:rPr>
          <w:rFonts w:eastAsia="Times New Roman" w:cstheme="minorHAnsi"/>
          <w:b/>
          <w:sz w:val="24"/>
          <w:szCs w:val="24"/>
          <w:lang w:eastAsia="pl-PL"/>
        </w:rPr>
        <w:lastRenderedPageBreak/>
        <w:t>Cele konferencji:</w:t>
      </w:r>
      <w:r w:rsidR="004B77BD"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765FA7" w:rsidRPr="00A74370" w:rsidRDefault="00765FA7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4B77BD" w:rsidRPr="00A74370">
        <w:rPr>
          <w:rFonts w:eastAsia="Times New Roman" w:cstheme="minorHAnsi"/>
          <w:sz w:val="24"/>
          <w:szCs w:val="24"/>
          <w:lang w:eastAsia="pl-PL"/>
        </w:rPr>
        <w:t xml:space="preserve">doskonalenie kwalifikacji w zakresie </w:t>
      </w:r>
      <w:r w:rsidRPr="00A74370">
        <w:rPr>
          <w:rFonts w:eastAsia="Times New Roman" w:cstheme="minorHAnsi"/>
          <w:sz w:val="24"/>
          <w:szCs w:val="24"/>
          <w:lang w:eastAsia="pl-PL"/>
        </w:rPr>
        <w:t xml:space="preserve">polityki społecznej </w:t>
      </w:r>
      <w:r w:rsidR="004B77BD" w:rsidRPr="00A74370">
        <w:rPr>
          <w:rFonts w:eastAsia="Times New Roman" w:cstheme="minorHAnsi"/>
          <w:sz w:val="24"/>
          <w:szCs w:val="24"/>
          <w:lang w:eastAsia="pl-PL"/>
        </w:rPr>
        <w:t>oraz przekazanie wiedzy o możliwościach i zagrożeniach mediów interaktywnych i świata wirtualnego - w szczególności zagrożeń dla dz</w:t>
      </w:r>
      <w:r w:rsidR="00F877E9">
        <w:rPr>
          <w:rFonts w:eastAsia="Times New Roman" w:cstheme="minorHAnsi"/>
          <w:sz w:val="24"/>
          <w:szCs w:val="24"/>
          <w:lang w:eastAsia="pl-PL"/>
        </w:rPr>
        <w:t>ieci, młodzieży, osób starszych,</w:t>
      </w:r>
      <w:r w:rsidR="004B77BD" w:rsidRPr="00A7437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65FA7" w:rsidRPr="00A74370" w:rsidRDefault="00765FA7" w:rsidP="009E6AF2">
      <w:pPr>
        <w:pStyle w:val="Default"/>
        <w:jc w:val="both"/>
        <w:rPr>
          <w:rFonts w:asciiTheme="minorHAnsi" w:hAnsiTheme="minorHAnsi" w:cstheme="minorHAnsi"/>
        </w:rPr>
      </w:pPr>
      <w:r w:rsidRPr="00A74370">
        <w:rPr>
          <w:rFonts w:asciiTheme="minorHAnsi" w:hAnsiTheme="minorHAnsi" w:cstheme="minorHAnsi"/>
        </w:rPr>
        <w:t>- analiza zagrożeń cyberprzestrzeni w kontekście polityki społecznej</w:t>
      </w:r>
      <w:r w:rsidR="00F877E9">
        <w:rPr>
          <w:rFonts w:asciiTheme="minorHAnsi" w:hAnsiTheme="minorHAnsi" w:cstheme="minorHAnsi"/>
        </w:rPr>
        <w:t>,</w:t>
      </w:r>
    </w:p>
    <w:p w:rsidR="00765FA7" w:rsidRPr="00A74370" w:rsidRDefault="00765FA7" w:rsidP="009E6AF2">
      <w:pPr>
        <w:pStyle w:val="Default"/>
        <w:jc w:val="both"/>
        <w:rPr>
          <w:rFonts w:asciiTheme="minorHAnsi" w:hAnsiTheme="minorHAnsi" w:cstheme="minorHAnsi"/>
        </w:rPr>
      </w:pPr>
      <w:r w:rsidRPr="00A74370">
        <w:rPr>
          <w:rFonts w:asciiTheme="minorHAnsi" w:hAnsiTheme="minorHAnsi" w:cstheme="minorHAnsi"/>
        </w:rPr>
        <w:t xml:space="preserve">- dyskusja nad bezpieczeństwem dzieci i młodzieży </w:t>
      </w:r>
      <w:r w:rsidR="00F877E9">
        <w:rPr>
          <w:rFonts w:asciiTheme="minorHAnsi" w:hAnsiTheme="minorHAnsi" w:cstheme="minorHAnsi"/>
        </w:rPr>
        <w:t xml:space="preserve">oraz osób starszych </w:t>
      </w:r>
      <w:r w:rsidRPr="00A74370">
        <w:rPr>
          <w:rFonts w:asciiTheme="minorHAnsi" w:hAnsiTheme="minorHAnsi" w:cstheme="minorHAnsi"/>
        </w:rPr>
        <w:t>w przestrzeni wirtualnej</w:t>
      </w:r>
      <w:r w:rsidR="00F877E9">
        <w:rPr>
          <w:rFonts w:asciiTheme="minorHAnsi" w:hAnsiTheme="minorHAnsi" w:cstheme="minorHAnsi"/>
        </w:rPr>
        <w:t>,</w:t>
      </w:r>
    </w:p>
    <w:p w:rsidR="00765FA7" w:rsidRPr="00A74370" w:rsidRDefault="00765FA7" w:rsidP="009E6AF2">
      <w:pPr>
        <w:pStyle w:val="Default"/>
        <w:jc w:val="both"/>
        <w:rPr>
          <w:rFonts w:asciiTheme="minorHAnsi" w:hAnsiTheme="minorHAnsi" w:cstheme="minorHAnsi"/>
        </w:rPr>
      </w:pPr>
      <w:r w:rsidRPr="00A74370">
        <w:rPr>
          <w:rFonts w:asciiTheme="minorHAnsi" w:hAnsiTheme="minorHAnsi" w:cstheme="minorHAnsi"/>
        </w:rPr>
        <w:t>- wypracowanie obszarów wymagających pogłębienia naukowo-badawc</w:t>
      </w:r>
      <w:r w:rsidR="00456B57" w:rsidRPr="00A74370">
        <w:rPr>
          <w:rFonts w:asciiTheme="minorHAnsi" w:hAnsiTheme="minorHAnsi" w:cstheme="minorHAnsi"/>
        </w:rPr>
        <w:t xml:space="preserve">zego oraz zadań stojących przed </w:t>
      </w:r>
      <w:r w:rsidRPr="00A74370">
        <w:rPr>
          <w:rFonts w:asciiTheme="minorHAnsi" w:hAnsiTheme="minorHAnsi" w:cstheme="minorHAnsi"/>
        </w:rPr>
        <w:t>edukacją, profilaktyką w zakresie zagrożeń cyberprzestrzeni</w:t>
      </w:r>
      <w:r w:rsidR="00F877E9">
        <w:rPr>
          <w:rFonts w:asciiTheme="minorHAnsi" w:hAnsiTheme="minorHAnsi" w:cstheme="minorHAnsi"/>
        </w:rPr>
        <w:t>.</w:t>
      </w:r>
      <w:r w:rsidRPr="00A74370">
        <w:rPr>
          <w:rFonts w:asciiTheme="minorHAnsi" w:hAnsiTheme="minorHAnsi" w:cstheme="minorHAnsi"/>
        </w:rPr>
        <w:t xml:space="preserve"> </w:t>
      </w:r>
    </w:p>
    <w:p w:rsidR="00F877E9" w:rsidRDefault="00F877E9" w:rsidP="009E6AF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765FA7" w:rsidRPr="00A74370" w:rsidRDefault="004B77BD" w:rsidP="009E6AF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74370">
        <w:rPr>
          <w:rFonts w:eastAsia="Times New Roman" w:cstheme="minorHAnsi"/>
          <w:b/>
          <w:sz w:val="24"/>
          <w:szCs w:val="24"/>
          <w:lang w:eastAsia="pl-PL"/>
        </w:rPr>
        <w:t>Zgodnie z głównym hasłem konferencji proponujemy następujące obszary tematyczne:</w:t>
      </w:r>
    </w:p>
    <w:p w:rsidR="00765FA7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>1. Służby społeczne wobec zagrożeń cyberprzestrzeni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2. </w:t>
      </w:r>
      <w:r w:rsidR="00F877E9">
        <w:rPr>
          <w:rFonts w:eastAsia="Calibri" w:cstheme="minorHAnsi"/>
          <w:sz w:val="24"/>
          <w:szCs w:val="24"/>
        </w:rPr>
        <w:t>Dojrzałość w sieci – seniorzy wobec zagrożeń Internetu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3. </w:t>
      </w:r>
      <w:r w:rsidR="00E07F38" w:rsidRPr="00A74370">
        <w:rPr>
          <w:rFonts w:cstheme="minorHAnsi"/>
          <w:sz w:val="24"/>
          <w:szCs w:val="24"/>
        </w:rPr>
        <w:t>Patologie społeczne w przestrzeni cyfrowej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4. </w:t>
      </w:r>
      <w:r w:rsidR="00F877E9">
        <w:rPr>
          <w:rFonts w:cstheme="minorHAnsi"/>
          <w:sz w:val="24"/>
          <w:szCs w:val="24"/>
        </w:rPr>
        <w:t>Starzy i młodzi w Internecie - k</w:t>
      </w:r>
      <w:r w:rsidR="00E07F38" w:rsidRPr="00A74370">
        <w:rPr>
          <w:rFonts w:cstheme="minorHAnsi"/>
          <w:sz w:val="24"/>
          <w:szCs w:val="24"/>
        </w:rPr>
        <w:t xml:space="preserve">omunikacja </w:t>
      </w:r>
      <w:r w:rsidR="00F877E9">
        <w:rPr>
          <w:rFonts w:cstheme="minorHAnsi"/>
          <w:sz w:val="24"/>
          <w:szCs w:val="24"/>
        </w:rPr>
        <w:t xml:space="preserve">międzypokoleniowa </w:t>
      </w:r>
      <w:r w:rsidR="00E07F38" w:rsidRPr="00A74370">
        <w:rPr>
          <w:rFonts w:cstheme="minorHAnsi"/>
          <w:sz w:val="24"/>
          <w:szCs w:val="24"/>
        </w:rPr>
        <w:t>w cyberprzestrzeni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5. </w:t>
      </w:r>
      <w:r w:rsidR="00E07F38" w:rsidRPr="00A74370">
        <w:rPr>
          <w:rFonts w:cstheme="minorHAnsi"/>
          <w:sz w:val="24"/>
          <w:szCs w:val="24"/>
        </w:rPr>
        <w:t>Profilaktyka zagrożeń medialnych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6. </w:t>
      </w:r>
      <w:r w:rsidR="00E07F38" w:rsidRPr="00A74370">
        <w:rPr>
          <w:rFonts w:cstheme="minorHAnsi"/>
          <w:sz w:val="24"/>
          <w:szCs w:val="24"/>
        </w:rPr>
        <w:t xml:space="preserve">Bezpieczeństwo </w:t>
      </w:r>
      <w:r w:rsidR="00F877E9">
        <w:rPr>
          <w:rFonts w:cstheme="minorHAnsi"/>
          <w:sz w:val="24"/>
          <w:szCs w:val="24"/>
        </w:rPr>
        <w:t xml:space="preserve">dzieci, młodzieży oraz osób starszych </w:t>
      </w:r>
      <w:r w:rsidR="00E07F38" w:rsidRPr="00A74370">
        <w:rPr>
          <w:rFonts w:cstheme="minorHAnsi"/>
          <w:sz w:val="24"/>
          <w:szCs w:val="24"/>
        </w:rPr>
        <w:t>w cyberprzestrzeni</w:t>
      </w:r>
    </w:p>
    <w:p w:rsidR="00E07F38" w:rsidRPr="00A74370" w:rsidRDefault="00765FA7" w:rsidP="009E6A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4370">
        <w:rPr>
          <w:rFonts w:cstheme="minorHAnsi"/>
          <w:sz w:val="24"/>
          <w:szCs w:val="24"/>
        </w:rPr>
        <w:t xml:space="preserve">7. </w:t>
      </w:r>
      <w:r w:rsidR="00E07F38" w:rsidRPr="00A74370">
        <w:rPr>
          <w:rFonts w:cstheme="minorHAnsi"/>
          <w:sz w:val="24"/>
          <w:szCs w:val="24"/>
        </w:rPr>
        <w:t>Prawno-karne aspekty cyberprzestępczości i zagrożeń wirtualnych</w:t>
      </w:r>
    </w:p>
    <w:p w:rsidR="00E07F38" w:rsidRPr="00A74370" w:rsidRDefault="00765FA7" w:rsidP="009E6A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74370">
        <w:rPr>
          <w:rFonts w:eastAsia="Calibri" w:cstheme="minorHAnsi"/>
          <w:sz w:val="24"/>
          <w:szCs w:val="24"/>
        </w:rPr>
        <w:t xml:space="preserve">8. </w:t>
      </w:r>
      <w:r w:rsidR="00E07F38" w:rsidRPr="00A74370">
        <w:rPr>
          <w:rFonts w:eastAsia="Calibri" w:cstheme="minorHAnsi"/>
          <w:sz w:val="24"/>
          <w:szCs w:val="24"/>
        </w:rPr>
        <w:t>Metodyka pracy socjalnej w przestrzeni wirtualnej</w:t>
      </w:r>
    </w:p>
    <w:p w:rsidR="00E07F38" w:rsidRPr="00A74370" w:rsidRDefault="00765FA7" w:rsidP="009E6A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74370">
        <w:rPr>
          <w:rFonts w:eastAsia="Calibri" w:cstheme="minorHAnsi"/>
          <w:sz w:val="24"/>
          <w:szCs w:val="24"/>
        </w:rPr>
        <w:t xml:space="preserve">9. </w:t>
      </w:r>
      <w:r w:rsidR="00E07F38" w:rsidRPr="00A74370">
        <w:rPr>
          <w:rFonts w:eastAsia="Calibri" w:cstheme="minorHAnsi"/>
          <w:sz w:val="24"/>
          <w:szCs w:val="24"/>
        </w:rPr>
        <w:t>Warsztat pracy pracownika socjalnego w przestrzeni wirtualnej</w:t>
      </w:r>
    </w:p>
    <w:p w:rsidR="00E07F38" w:rsidRDefault="00765FA7" w:rsidP="009E6A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74370">
        <w:rPr>
          <w:rFonts w:eastAsia="Calibri" w:cstheme="minorHAnsi"/>
          <w:sz w:val="24"/>
          <w:szCs w:val="24"/>
        </w:rPr>
        <w:t xml:space="preserve">10. </w:t>
      </w:r>
      <w:r w:rsidR="00E07F38" w:rsidRPr="00A74370">
        <w:rPr>
          <w:rFonts w:eastAsia="Calibri" w:cstheme="minorHAnsi"/>
          <w:sz w:val="24"/>
          <w:szCs w:val="24"/>
        </w:rPr>
        <w:t xml:space="preserve">Sieciowy model wsparcia osób </w:t>
      </w:r>
      <w:r w:rsidR="00F877E9">
        <w:rPr>
          <w:rFonts w:eastAsia="Calibri" w:cstheme="minorHAnsi"/>
          <w:sz w:val="24"/>
          <w:szCs w:val="24"/>
        </w:rPr>
        <w:t xml:space="preserve">starszych </w:t>
      </w:r>
      <w:r w:rsidR="00E07F38" w:rsidRPr="00A74370">
        <w:rPr>
          <w:rFonts w:eastAsia="Calibri" w:cstheme="minorHAnsi"/>
          <w:sz w:val="24"/>
          <w:szCs w:val="24"/>
        </w:rPr>
        <w:t>wykluczonych cyfrowo</w:t>
      </w:r>
    </w:p>
    <w:p w:rsidR="00FB5A3F" w:rsidRDefault="00FB5A3F" w:rsidP="009E6A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11. </w:t>
      </w:r>
      <w:r w:rsidR="00F877E9">
        <w:rPr>
          <w:rFonts w:eastAsia="Calibri" w:cstheme="minorHAnsi"/>
          <w:sz w:val="24"/>
          <w:szCs w:val="24"/>
        </w:rPr>
        <w:t>Networking – praca socjalna w przestrzeni wirtualnej</w:t>
      </w:r>
    </w:p>
    <w:p w:rsidR="00FB5A3F" w:rsidRPr="00A74370" w:rsidRDefault="00FB5A3F" w:rsidP="009E6AF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12. Seniorzy i młodzi w Internecie – społeczne konstruowanie generacji w świecie wirtualnym</w:t>
      </w:r>
    </w:p>
    <w:p w:rsidR="009E6AF2" w:rsidRPr="00A74370" w:rsidRDefault="009E6AF2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D3456" w:rsidRPr="000203D4" w:rsidRDefault="009D3456" w:rsidP="009D345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Opłata konferencyjna:</w:t>
      </w:r>
    </w:p>
    <w:p w:rsidR="00F57192" w:rsidRPr="002F749A" w:rsidRDefault="009D3456" w:rsidP="00F5719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03D4">
        <w:rPr>
          <w:rFonts w:eastAsia="Times New Roman" w:cstheme="minorHAnsi"/>
          <w:sz w:val="24"/>
          <w:szCs w:val="24"/>
          <w:lang w:eastAsia="pl-PL"/>
        </w:rPr>
        <w:t>Warunkiem uczestnictwa w konferencji jest przesłanie zgłoszenia oraz przekazanie opłaty konferencyjnej na konto organizatora. Opłata konferencyjna wnoszona jest przez wszystkich uczestn</w:t>
      </w:r>
      <w:r>
        <w:rPr>
          <w:rFonts w:eastAsia="Times New Roman" w:cstheme="minorHAnsi"/>
          <w:sz w:val="24"/>
          <w:szCs w:val="24"/>
          <w:lang w:eastAsia="pl-PL"/>
        </w:rPr>
        <w:t>ików</w:t>
      </w:r>
      <w:r w:rsidRPr="000203D4">
        <w:rPr>
          <w:rFonts w:eastAsia="Times New Roman" w:cstheme="minorHAnsi"/>
          <w:sz w:val="24"/>
          <w:szCs w:val="24"/>
          <w:lang w:eastAsia="pl-PL"/>
        </w:rPr>
        <w:t xml:space="preserve">. Dla osób zainteresowanych czynnym udziałem w konferencji wraz z opublikowaniem referatu </w:t>
      </w:r>
      <w:r w:rsidRPr="009E6AF2">
        <w:rPr>
          <w:rFonts w:eastAsia="Times New Roman" w:cstheme="minorHAnsi"/>
          <w:sz w:val="24"/>
          <w:szCs w:val="24"/>
          <w:lang w:eastAsia="pl-PL"/>
        </w:rPr>
        <w:t xml:space="preserve">opłata wynosi </w:t>
      </w:r>
      <w:r w:rsidRPr="000203D4">
        <w:rPr>
          <w:rFonts w:eastAsia="Times New Roman" w:cstheme="minorHAnsi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b/>
          <w:sz w:val="24"/>
          <w:szCs w:val="24"/>
          <w:lang w:eastAsia="pl-PL"/>
        </w:rPr>
        <w:t>300</w:t>
      </w:r>
      <w:r w:rsidRPr="000203D4">
        <w:rPr>
          <w:rFonts w:eastAsia="Times New Roman" w:cstheme="minorHAnsi"/>
          <w:b/>
          <w:sz w:val="24"/>
          <w:szCs w:val="24"/>
          <w:lang w:eastAsia="pl-PL"/>
        </w:rPr>
        <w:t xml:space="preserve"> zł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E6AF2">
        <w:rPr>
          <w:rFonts w:eastAsia="Times New Roman" w:cstheme="minorHAnsi"/>
          <w:sz w:val="24"/>
          <w:szCs w:val="24"/>
          <w:lang w:eastAsia="pl-PL"/>
        </w:rPr>
        <w:t>pła</w:t>
      </w:r>
      <w:r>
        <w:rPr>
          <w:rFonts w:eastAsia="Times New Roman" w:cstheme="minorHAnsi"/>
          <w:sz w:val="24"/>
          <w:szCs w:val="24"/>
          <w:lang w:eastAsia="pl-PL"/>
        </w:rPr>
        <w:t>tę za uczestnictwo w konferencji</w:t>
      </w:r>
      <w:r w:rsidRPr="009E6AF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prosimy wnieść</w:t>
      </w:r>
      <w:r w:rsidRPr="009E6AF2">
        <w:rPr>
          <w:rFonts w:eastAsia="Times New Roman" w:cstheme="minorHAnsi"/>
          <w:sz w:val="24"/>
          <w:szCs w:val="24"/>
          <w:lang w:eastAsia="pl-PL"/>
        </w:rPr>
        <w:t xml:space="preserve"> do dnia </w:t>
      </w:r>
      <w:r w:rsidR="00AC4116">
        <w:rPr>
          <w:rFonts w:eastAsia="Times New Roman" w:cstheme="minorHAnsi"/>
          <w:b/>
          <w:sz w:val="24"/>
          <w:szCs w:val="24"/>
          <w:lang w:eastAsia="pl-PL"/>
        </w:rPr>
        <w:t>05</w:t>
      </w:r>
      <w:r w:rsidR="000D2900">
        <w:rPr>
          <w:rFonts w:eastAsia="Times New Roman" w:cstheme="minorHAnsi"/>
          <w:b/>
          <w:sz w:val="24"/>
          <w:szCs w:val="24"/>
          <w:lang w:eastAsia="pl-PL"/>
        </w:rPr>
        <w:t>.10</w:t>
      </w:r>
      <w:r>
        <w:rPr>
          <w:rFonts w:eastAsia="Times New Roman" w:cstheme="minorHAnsi"/>
          <w:b/>
          <w:sz w:val="24"/>
          <w:szCs w:val="24"/>
          <w:lang w:eastAsia="pl-PL"/>
        </w:rPr>
        <w:t>.2018</w:t>
      </w:r>
      <w:r w:rsidRPr="009E6AF2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Pr="009E6A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F749A">
        <w:rPr>
          <w:rFonts w:eastAsia="Times New Roman" w:cstheme="minorHAnsi"/>
          <w:sz w:val="24"/>
          <w:szCs w:val="24"/>
          <w:lang w:eastAsia="pl-PL"/>
        </w:rPr>
        <w:t xml:space="preserve">na następujące konto: </w:t>
      </w:r>
      <w:r w:rsidR="00F57192" w:rsidRPr="002F749A">
        <w:rPr>
          <w:rFonts w:eastAsia="Calibri" w:cstheme="minorHAnsi"/>
          <w:b/>
          <w:sz w:val="24"/>
          <w:szCs w:val="24"/>
        </w:rPr>
        <w:t>71 1240 4722 1111 0000 4852 4687</w:t>
      </w:r>
      <w:r w:rsidRPr="002F749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="00F57192" w:rsidRPr="002F749A">
        <w:rPr>
          <w:rFonts w:eastAsia="Calibri" w:cstheme="minorHAnsi"/>
          <w:color w:val="000000"/>
          <w:sz w:val="24"/>
          <w:szCs w:val="24"/>
        </w:rPr>
        <w:t xml:space="preserve">z dopiskiem </w:t>
      </w:r>
      <w:r w:rsidR="00D53FAF" w:rsidRPr="002F749A">
        <w:rPr>
          <w:rFonts w:eastAsia="Calibri" w:cstheme="minorHAnsi"/>
          <w:b/>
          <w:sz w:val="24"/>
          <w:szCs w:val="24"/>
        </w:rPr>
        <w:t>konferencja 326</w:t>
      </w:r>
      <w:r w:rsidR="00F57192" w:rsidRPr="002F749A">
        <w:rPr>
          <w:rFonts w:eastAsia="Calibri" w:cstheme="minorHAnsi"/>
          <w:sz w:val="24"/>
          <w:szCs w:val="24"/>
        </w:rPr>
        <w:t xml:space="preserve">  </w:t>
      </w:r>
    </w:p>
    <w:p w:rsidR="009D3456" w:rsidRDefault="009D3456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0203D4" w:rsidRPr="00A74370" w:rsidRDefault="009E6AF2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74370">
        <w:rPr>
          <w:rFonts w:eastAsia="Times New Roman" w:cstheme="minorHAnsi"/>
          <w:b/>
          <w:sz w:val="24"/>
          <w:szCs w:val="24"/>
          <w:lang w:eastAsia="pl-PL"/>
        </w:rPr>
        <w:t>Adres korespondencyjny i terminy:</w:t>
      </w:r>
    </w:p>
    <w:p w:rsidR="000203D4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Zgłoszenia uczestnictwa w konferencji (na po</w:t>
      </w:r>
      <w:r w:rsidR="009E6AF2" w:rsidRPr="00A74370">
        <w:rPr>
          <w:rFonts w:eastAsia="Times New Roman" w:cstheme="minorHAnsi"/>
          <w:sz w:val="24"/>
          <w:szCs w:val="24"/>
          <w:lang w:eastAsia="pl-PL"/>
        </w:rPr>
        <w:t>dstawie wypełnionej</w:t>
      </w:r>
      <w:r w:rsidRPr="00A74370">
        <w:rPr>
          <w:rFonts w:eastAsia="Times New Roman" w:cstheme="minorHAnsi"/>
          <w:sz w:val="24"/>
          <w:szCs w:val="24"/>
          <w:lang w:eastAsia="pl-PL"/>
        </w:rPr>
        <w:t xml:space="preserve"> karty zgłoszenia uczestnictwa) prosimy przesłać – </w:t>
      </w:r>
      <w:r w:rsidR="009E6AF2" w:rsidRPr="00A74370">
        <w:rPr>
          <w:rFonts w:eastAsia="Times New Roman" w:cstheme="minorHAnsi"/>
          <w:b/>
          <w:sz w:val="24"/>
          <w:szCs w:val="24"/>
          <w:lang w:eastAsia="pl-PL"/>
        </w:rPr>
        <w:t>do dnia</w:t>
      </w:r>
      <w:r w:rsidR="00AC4116">
        <w:rPr>
          <w:rFonts w:eastAsia="Times New Roman" w:cstheme="minorHAnsi"/>
          <w:b/>
          <w:sz w:val="24"/>
          <w:szCs w:val="24"/>
          <w:lang w:eastAsia="pl-PL"/>
        </w:rPr>
        <w:t xml:space="preserve"> 05</w:t>
      </w:r>
      <w:r w:rsidR="000D2900">
        <w:rPr>
          <w:rFonts w:eastAsia="Times New Roman" w:cstheme="minorHAnsi"/>
          <w:b/>
          <w:sz w:val="24"/>
          <w:szCs w:val="24"/>
          <w:lang w:eastAsia="pl-PL"/>
        </w:rPr>
        <w:t>.10</w:t>
      </w:r>
      <w:r w:rsidR="009D3456">
        <w:rPr>
          <w:rFonts w:eastAsia="Times New Roman" w:cstheme="minorHAnsi"/>
          <w:b/>
          <w:sz w:val="24"/>
          <w:szCs w:val="24"/>
          <w:lang w:eastAsia="pl-PL"/>
        </w:rPr>
        <w:t>.2018</w:t>
      </w:r>
      <w:r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="009E6AF2"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E6AF2" w:rsidRPr="00A74370">
        <w:rPr>
          <w:rFonts w:eastAsia="Times New Roman" w:cstheme="minorHAnsi"/>
          <w:sz w:val="24"/>
          <w:szCs w:val="24"/>
          <w:lang w:eastAsia="pl-PL"/>
        </w:rPr>
        <w:t>droga e-mailową</w:t>
      </w:r>
      <w:r w:rsidR="009E6AF2"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E6AF2" w:rsidRPr="00A74370">
        <w:rPr>
          <w:rFonts w:eastAsia="Times New Roman" w:cstheme="minorHAnsi"/>
          <w:sz w:val="24"/>
          <w:szCs w:val="24"/>
          <w:lang w:eastAsia="pl-PL"/>
        </w:rPr>
        <w:t xml:space="preserve">na adres </w:t>
      </w:r>
      <w:hyperlink r:id="rId18" w:history="1">
        <w:r w:rsidR="009E6AF2" w:rsidRPr="00A74370">
          <w:rPr>
            <w:rStyle w:val="Hipercze"/>
            <w:rFonts w:eastAsia="Times New Roman" w:cstheme="minorHAnsi"/>
            <w:b/>
            <w:color w:val="auto"/>
            <w:sz w:val="24"/>
            <w:szCs w:val="24"/>
            <w:u w:val="none"/>
            <w:lang w:eastAsia="pl-PL"/>
          </w:rPr>
          <w:t>sbebas@up.krakow.pl</w:t>
        </w:r>
      </w:hyperlink>
      <w:r w:rsidR="009E6AF2"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9E6AF2" w:rsidRPr="00A74370">
        <w:rPr>
          <w:rFonts w:eastAsia="Times New Roman" w:cstheme="minorHAnsi"/>
          <w:sz w:val="24"/>
          <w:szCs w:val="24"/>
          <w:lang w:eastAsia="pl-PL"/>
        </w:rPr>
        <w:t xml:space="preserve">– dr </w:t>
      </w:r>
      <w:r w:rsidR="009A125C">
        <w:rPr>
          <w:rFonts w:eastAsia="Times New Roman" w:cstheme="minorHAnsi"/>
          <w:sz w:val="24"/>
          <w:szCs w:val="24"/>
          <w:lang w:eastAsia="pl-PL"/>
        </w:rPr>
        <w:t xml:space="preserve">Sylwester </w:t>
      </w:r>
      <w:proofErr w:type="spellStart"/>
      <w:r w:rsidR="009A125C">
        <w:rPr>
          <w:rFonts w:eastAsia="Times New Roman" w:cstheme="minorHAnsi"/>
          <w:sz w:val="24"/>
          <w:szCs w:val="24"/>
          <w:lang w:eastAsia="pl-PL"/>
        </w:rPr>
        <w:t>Bębas</w:t>
      </w:r>
      <w:proofErr w:type="spellEnd"/>
    </w:p>
    <w:p w:rsidR="009E6AF2" w:rsidRPr="00A74370" w:rsidRDefault="009E6AF2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203D4" w:rsidRPr="00A74370" w:rsidRDefault="009E6AF2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74370">
        <w:rPr>
          <w:rFonts w:eastAsia="Times New Roman" w:cstheme="minorHAnsi"/>
          <w:b/>
          <w:sz w:val="24"/>
          <w:szCs w:val="24"/>
          <w:lang w:eastAsia="pl-PL"/>
        </w:rPr>
        <w:t>Wymogi redakcyjne: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Warunkiem zakwalifikowania artykułu do druku jest uzyskanie pozytywnej recenzji oraz spełnienie poniższych wymogów redakcyjnych: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- tekst artykułu nie powinien </w:t>
      </w:r>
      <w:r w:rsidR="000F2D04" w:rsidRPr="00A74370">
        <w:rPr>
          <w:rFonts w:eastAsia="Times New Roman" w:cstheme="minorHAnsi"/>
          <w:sz w:val="24"/>
          <w:szCs w:val="24"/>
          <w:lang w:eastAsia="pl-PL"/>
        </w:rPr>
        <w:t>przekraczać 1</w:t>
      </w:r>
      <w:r w:rsidRPr="00A74370">
        <w:rPr>
          <w:rFonts w:eastAsia="Times New Roman" w:cstheme="minorHAnsi"/>
          <w:sz w:val="24"/>
          <w:szCs w:val="24"/>
          <w:lang w:eastAsia="pl-PL"/>
        </w:rPr>
        <w:t>5 stron;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- format Word, czcionka 12 Times New Roman, odstęp 1,5 wiersza, tekst wyjustowany, marginesy </w:t>
      </w:r>
      <w:smartTag w:uri="urn:schemas-microsoft-com:office:smarttags" w:element="metricconverter">
        <w:smartTagPr>
          <w:attr w:name="ProductID" w:val="2,5 cm"/>
        </w:smartTagPr>
        <w:r w:rsidRPr="00A74370">
          <w:rPr>
            <w:rFonts w:eastAsia="Times New Roman" w:cstheme="minorHAnsi"/>
            <w:sz w:val="24"/>
            <w:szCs w:val="24"/>
            <w:lang w:eastAsia="pl-PL"/>
          </w:rPr>
          <w:t>2,5 cm</w:t>
        </w:r>
      </w:smartTag>
      <w:r w:rsidRPr="00A74370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w przypisach podajemy strony zawsze przy cytatach, nie podajemy wydawnictwa, przypisy według standardu europejskiego (na dole każdej strony) wg wzoru: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1. K. </w:t>
      </w:r>
      <w:proofErr w:type="spellStart"/>
      <w:r w:rsidRPr="00A74370">
        <w:rPr>
          <w:rFonts w:eastAsia="Times New Roman" w:cstheme="minorHAnsi"/>
          <w:sz w:val="24"/>
          <w:szCs w:val="24"/>
          <w:lang w:eastAsia="pl-PL"/>
        </w:rPr>
        <w:t>Olechnicki</w:t>
      </w:r>
      <w:proofErr w:type="spellEnd"/>
      <w:r w:rsidRPr="00A74370">
        <w:rPr>
          <w:rFonts w:eastAsia="Times New Roman" w:cstheme="minorHAnsi"/>
          <w:sz w:val="24"/>
          <w:szCs w:val="24"/>
          <w:lang w:eastAsia="pl-PL"/>
        </w:rPr>
        <w:t xml:space="preserve">, P. Załęcki,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 xml:space="preserve">Słownik socjologiczny, </w:t>
      </w:r>
      <w:r w:rsidRPr="00A74370">
        <w:rPr>
          <w:rFonts w:eastAsia="Times New Roman" w:cstheme="minorHAnsi"/>
          <w:sz w:val="24"/>
          <w:szCs w:val="24"/>
          <w:lang w:eastAsia="pl-PL"/>
        </w:rPr>
        <w:t>Toruń 1999, s 23.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smartTag w:uri="urn:schemas-microsoft-com:office:smarttags" w:element="metricconverter">
        <w:smartTagPr>
          <w:attr w:name="ProductID" w:val="2. L"/>
        </w:smartTagPr>
        <w:r w:rsidRPr="00A74370">
          <w:rPr>
            <w:rFonts w:eastAsia="Times New Roman" w:cstheme="minorHAnsi"/>
            <w:sz w:val="24"/>
            <w:szCs w:val="24"/>
            <w:lang w:eastAsia="pl-PL"/>
          </w:rPr>
          <w:lastRenderedPageBreak/>
          <w:t>2. L</w:t>
        </w:r>
      </w:smartTag>
      <w:r w:rsidRPr="00A74370">
        <w:rPr>
          <w:rFonts w:eastAsia="Times New Roman" w:cstheme="minorHAnsi"/>
          <w:sz w:val="24"/>
          <w:szCs w:val="24"/>
          <w:lang w:eastAsia="pl-PL"/>
        </w:rPr>
        <w:t xml:space="preserve">. Pytka,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 xml:space="preserve">Resocjalizacja – anachronizm, utopia czy nowe wyzwanie </w:t>
      </w:r>
      <w:proofErr w:type="spellStart"/>
      <w:r w:rsidRPr="00A74370">
        <w:rPr>
          <w:rFonts w:eastAsia="Times New Roman" w:cstheme="minorHAnsi"/>
          <w:i/>
          <w:sz w:val="24"/>
          <w:szCs w:val="24"/>
          <w:lang w:eastAsia="pl-PL"/>
        </w:rPr>
        <w:t>socjopedagogiczne</w:t>
      </w:r>
      <w:proofErr w:type="spellEnd"/>
      <w:r w:rsidRPr="00A74370">
        <w:rPr>
          <w:rFonts w:eastAsia="Times New Roman" w:cstheme="minorHAnsi"/>
          <w:i/>
          <w:sz w:val="24"/>
          <w:szCs w:val="24"/>
          <w:lang w:eastAsia="pl-PL"/>
        </w:rPr>
        <w:t xml:space="preserve">? </w:t>
      </w:r>
      <w:r w:rsidRPr="00A74370">
        <w:rPr>
          <w:rFonts w:eastAsia="Times New Roman" w:cstheme="minorHAnsi"/>
          <w:sz w:val="24"/>
          <w:szCs w:val="24"/>
          <w:lang w:eastAsia="pl-PL"/>
        </w:rPr>
        <w:t xml:space="preserve">[w:] B. Urban (red.)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>Dewiacje wśród młodzieży,</w:t>
      </w:r>
      <w:r w:rsidRPr="00A74370">
        <w:rPr>
          <w:rFonts w:eastAsia="Times New Roman" w:cstheme="minorHAnsi"/>
          <w:sz w:val="24"/>
          <w:szCs w:val="24"/>
          <w:lang w:eastAsia="pl-PL"/>
        </w:rPr>
        <w:t xml:space="preserve"> Kraków 2001, s. 34.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3. W. Sikorski,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 xml:space="preserve">Psychoterapia jako czynnik wspomagający w praktyce wychowawczej, </w:t>
      </w:r>
      <w:r w:rsidRPr="00A74370">
        <w:rPr>
          <w:rFonts w:eastAsia="Times New Roman" w:cstheme="minorHAnsi"/>
          <w:sz w:val="24"/>
          <w:szCs w:val="24"/>
          <w:lang w:eastAsia="pl-PL"/>
        </w:rPr>
        <w:t>„Opieka – Wychowanie – Terapia” 1995, nr 3, s. 21.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w tekście przy autorach podajemy inicjały imienia i nazwisko konsekwentnie za każdym razem,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w przypisach stosujemy skróty łacińskie op. cit., i ibidem,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bibliografia powinna być przygotowana w układzie alfabetycznym bez podziału na rodzaje publikacji, wszędzie powinny być podane: wydawnictwo, natomiast przy artykułach i rozdziałach prac zbiorowych strony, wg wzoru:</w:t>
      </w:r>
    </w:p>
    <w:p w:rsidR="000203D4" w:rsidRPr="00A74370" w:rsidRDefault="000203D4" w:rsidP="009E6AF2">
      <w:p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1. Terelak J. F.,</w:t>
      </w:r>
      <w:r w:rsidRPr="00A7437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 xml:space="preserve">Psychologia stresu, </w:t>
      </w:r>
      <w:r w:rsidRPr="00A74370">
        <w:rPr>
          <w:rFonts w:eastAsia="Times New Roman" w:cstheme="minorHAnsi"/>
          <w:sz w:val="24"/>
          <w:szCs w:val="24"/>
          <w:lang w:eastAsia="pl-PL"/>
        </w:rPr>
        <w:t>Oficyna Wydawnicza Branta, Bydgoszcz 2001.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2. Furmanek W.,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>Praca jako wartość w pedagogice współczesnej</w:t>
      </w:r>
      <w:r w:rsidRPr="00A74370">
        <w:rPr>
          <w:rFonts w:eastAsia="Times New Roman" w:cstheme="minorHAnsi"/>
          <w:sz w:val="24"/>
          <w:szCs w:val="24"/>
          <w:lang w:eastAsia="pl-PL"/>
        </w:rPr>
        <w:t xml:space="preserve">, [w:]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>Praca człowieka jako kategoria współczesnej pedagogiki</w:t>
      </w:r>
      <w:r w:rsidRPr="00A74370">
        <w:rPr>
          <w:rFonts w:eastAsia="Times New Roman" w:cstheme="minorHAnsi"/>
          <w:sz w:val="24"/>
          <w:szCs w:val="24"/>
          <w:lang w:eastAsia="pl-PL"/>
        </w:rPr>
        <w:t>, (red.) W. Furmanka, Wydawnictwo Diecezjalne i Drukarnia w Sandomierzu,  Rzeszów – Warszawa 2007, s. 25-44.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3. Malec J., </w:t>
      </w:r>
      <w:r w:rsidRPr="00A74370">
        <w:rPr>
          <w:rFonts w:eastAsia="Times New Roman" w:cstheme="minorHAnsi"/>
          <w:i/>
          <w:sz w:val="24"/>
          <w:szCs w:val="24"/>
          <w:lang w:eastAsia="pl-PL"/>
        </w:rPr>
        <w:t>Posługi religijne w zakładach karnych</w:t>
      </w:r>
      <w:r w:rsidRPr="00A74370">
        <w:rPr>
          <w:rFonts w:eastAsia="Times New Roman" w:cstheme="minorHAnsi"/>
          <w:sz w:val="24"/>
          <w:szCs w:val="24"/>
          <w:lang w:eastAsia="pl-PL"/>
        </w:rPr>
        <w:t>, „Przegląd Penitencjarny i Kryminologiczny” 1989, nr 14-15, s. 34-42.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do artykułu należy dołączyć informację o autorze;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- układ pracy powinien być następujący: imię i nazwisko autora, tytuł pracy, tekst właściwy, bibliografia</w:t>
      </w:r>
      <w:r w:rsidR="00456B57" w:rsidRPr="00A74370">
        <w:rPr>
          <w:rFonts w:eastAsia="Times New Roman" w:cstheme="minorHAnsi"/>
          <w:sz w:val="24"/>
          <w:szCs w:val="24"/>
          <w:lang w:eastAsia="pl-PL"/>
        </w:rPr>
        <w:t>.</w:t>
      </w:r>
    </w:p>
    <w:p w:rsidR="00456B57" w:rsidRPr="00A74370" w:rsidRDefault="00456B57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 xml:space="preserve">Szczegółowa tematyka obrad plenarnych w poszczególnych Sekcjach zostanie opracowana na podstawie zgłoszonych referatów i wysłana w komunikacie II. </w:t>
      </w:r>
    </w:p>
    <w:p w:rsidR="000203D4" w:rsidRPr="00A74370" w:rsidRDefault="000203D4" w:rsidP="009E6AF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C4116" w:rsidRPr="00AC4116" w:rsidRDefault="00AC4116" w:rsidP="00AC4116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4116">
        <w:rPr>
          <w:rFonts w:eastAsia="Calibri" w:cstheme="minorHAnsi"/>
          <w:color w:val="000000"/>
          <w:sz w:val="24"/>
          <w:szCs w:val="24"/>
        </w:rPr>
        <w:t>Osobom zainteresowanym noclegiem w Krakowie podajemy stosowne adresy w zależności od standardu:</w:t>
      </w:r>
    </w:p>
    <w:p w:rsidR="00D33E24" w:rsidRDefault="00D33E24" w:rsidP="00D33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/>
          <w:color w:val="000000"/>
          <w:sz w:val="24"/>
          <w:szCs w:val="24"/>
        </w:rPr>
      </w:pPr>
    </w:p>
    <w:p w:rsidR="00AC4116" w:rsidRPr="00AC4116" w:rsidRDefault="00AC4116" w:rsidP="00D33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4"/>
          <w:szCs w:val="24"/>
        </w:rPr>
      </w:pPr>
      <w:r w:rsidRPr="00D33E24">
        <w:rPr>
          <w:rFonts w:eastAsia="Calibri" w:cstheme="minorHAnsi"/>
          <w:b/>
          <w:color w:val="000000"/>
          <w:sz w:val="24"/>
          <w:szCs w:val="24"/>
        </w:rPr>
        <w:t>Hotel „Santorini”</w:t>
      </w:r>
      <w:r w:rsidRPr="00AC4116">
        <w:rPr>
          <w:rFonts w:eastAsia="Calibri" w:cstheme="minorHAnsi"/>
          <w:color w:val="000000"/>
          <w:sz w:val="24"/>
          <w:szCs w:val="24"/>
        </w:rPr>
        <w:t xml:space="preserve"> ul. Bulwarowa 35B, 31-751Kraków, tel.12 680 51 95</w:t>
      </w:r>
      <w:r w:rsidRPr="00AC411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:rsidR="00AC4116" w:rsidRPr="00AC4116" w:rsidRDefault="00AC4116" w:rsidP="00D33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color w:val="000000"/>
          <w:sz w:val="24"/>
          <w:szCs w:val="24"/>
        </w:rPr>
      </w:pPr>
      <w:r w:rsidRPr="00D33E24">
        <w:rPr>
          <w:rFonts w:eastAsia="Calibri" w:cstheme="minorHAnsi"/>
          <w:b/>
          <w:color w:val="000000"/>
          <w:sz w:val="24"/>
          <w:szCs w:val="24"/>
        </w:rPr>
        <w:t>Hotel „Centrum”,</w:t>
      </w:r>
      <w:r w:rsidRPr="00AC4116">
        <w:rPr>
          <w:rFonts w:eastAsia="Calibri" w:cstheme="minorHAnsi"/>
          <w:color w:val="000000"/>
          <w:sz w:val="24"/>
          <w:szCs w:val="24"/>
        </w:rPr>
        <w:t xml:space="preserve"> os. Centrum E 12, 31-934 Kraków, tel. 12 680 80 55</w:t>
      </w:r>
    </w:p>
    <w:p w:rsidR="00D33E24" w:rsidRPr="00D33E24" w:rsidRDefault="00D33E24" w:rsidP="00D33E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D33E24">
        <w:rPr>
          <w:rFonts w:cstheme="minorHAnsi"/>
          <w:b/>
          <w:bCs/>
          <w:color w:val="000000"/>
          <w:sz w:val="24"/>
          <w:szCs w:val="24"/>
        </w:rPr>
        <w:t>Akademickie Centrum Hotelowe – „Krakowiak”</w:t>
      </w:r>
      <w:r w:rsidRPr="00D33E24">
        <w:rPr>
          <w:rFonts w:cstheme="minorHAnsi"/>
          <w:color w:val="000000"/>
          <w:sz w:val="24"/>
          <w:szCs w:val="24"/>
        </w:rPr>
        <w:t xml:space="preserve">, ul. Armii Krajowej 9-9a, 30-150 Kraków, tel. </w:t>
      </w:r>
      <w:r w:rsidRPr="00D33E24">
        <w:rPr>
          <w:rFonts w:cstheme="minorHAnsi"/>
          <w:color w:val="000000"/>
          <w:sz w:val="24"/>
          <w:szCs w:val="24"/>
          <w:lang w:val="en-US"/>
        </w:rPr>
        <w:t xml:space="preserve">+48 12 662 64 55, e-mail: hotel@up.krakow.pl, krakowiak@up.krakow.pl </w:t>
      </w:r>
    </w:p>
    <w:p w:rsidR="00D33E24" w:rsidRPr="00D33E24" w:rsidRDefault="00D33E24" w:rsidP="00D33E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33E24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Hotel Ibis Budget </w:t>
      </w:r>
      <w:proofErr w:type="spellStart"/>
      <w:r w:rsidRPr="00D33E24">
        <w:rPr>
          <w:rFonts w:cstheme="minorHAnsi"/>
          <w:color w:val="000000"/>
          <w:sz w:val="24"/>
          <w:szCs w:val="24"/>
          <w:lang w:val="en-US"/>
        </w:rPr>
        <w:t>Kraków</w:t>
      </w:r>
      <w:proofErr w:type="spellEnd"/>
      <w:r w:rsidRPr="00D33E24">
        <w:rPr>
          <w:rFonts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D33E24">
        <w:rPr>
          <w:rFonts w:cstheme="minorHAnsi"/>
          <w:color w:val="000000"/>
          <w:sz w:val="24"/>
          <w:szCs w:val="24"/>
          <w:lang w:val="en-US"/>
        </w:rPr>
        <w:t>ul</w:t>
      </w:r>
      <w:proofErr w:type="spellEnd"/>
      <w:r w:rsidRPr="00D33E24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Pr="00D33E24">
        <w:rPr>
          <w:rFonts w:cstheme="minorHAnsi"/>
          <w:color w:val="000000"/>
          <w:sz w:val="24"/>
          <w:szCs w:val="24"/>
        </w:rPr>
        <w:t>Armii Krajowej 11A, 30-150 Kraków, t</w:t>
      </w:r>
      <w:r w:rsidRPr="00D33E24">
        <w:rPr>
          <w:rFonts w:cstheme="minorHAnsi"/>
          <w:bCs/>
          <w:color w:val="000000"/>
          <w:sz w:val="24"/>
          <w:szCs w:val="24"/>
        </w:rPr>
        <w:t>el.</w:t>
      </w:r>
      <w:r w:rsidRPr="00D33E2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33E24">
        <w:rPr>
          <w:rFonts w:cstheme="minorHAnsi"/>
          <w:color w:val="000000"/>
          <w:sz w:val="24"/>
          <w:szCs w:val="24"/>
        </w:rPr>
        <w:t>(+48)126261145, Faks</w:t>
      </w:r>
      <w:r w:rsidRPr="00D33E24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D33E24">
        <w:rPr>
          <w:rFonts w:cstheme="minorHAnsi"/>
          <w:color w:val="000000"/>
          <w:sz w:val="24"/>
          <w:szCs w:val="24"/>
        </w:rPr>
        <w:t xml:space="preserve">(+48)126262060 </w:t>
      </w:r>
    </w:p>
    <w:p w:rsidR="00D33E24" w:rsidRPr="00D33E24" w:rsidRDefault="00D33E24" w:rsidP="00D33E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33E24">
        <w:rPr>
          <w:rFonts w:cstheme="minorHAnsi"/>
          <w:b/>
          <w:bCs/>
          <w:color w:val="000000"/>
          <w:sz w:val="24"/>
          <w:szCs w:val="24"/>
        </w:rPr>
        <w:t>Hotel Logos</w:t>
      </w:r>
      <w:r w:rsidRPr="00D33E24">
        <w:rPr>
          <w:rFonts w:cstheme="minorHAnsi"/>
          <w:color w:val="000000"/>
          <w:sz w:val="24"/>
          <w:szCs w:val="24"/>
        </w:rPr>
        <w:t xml:space="preserve">, ul. J. Szujskiego 5, 31-123 Kraków, tel.:12 631 62 00, e-mail: rezerwacja@hotel-logos.pl </w:t>
      </w:r>
    </w:p>
    <w:p w:rsidR="000F2D04" w:rsidRPr="00D33E24" w:rsidRDefault="00D33E24" w:rsidP="00D33E2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E24">
        <w:rPr>
          <w:rFonts w:cstheme="minorHAnsi"/>
          <w:b/>
          <w:bCs/>
          <w:color w:val="000000"/>
          <w:sz w:val="24"/>
          <w:szCs w:val="24"/>
        </w:rPr>
        <w:t>Hotel Ibis Kraków Centrum</w:t>
      </w:r>
      <w:r w:rsidRPr="00D33E24">
        <w:rPr>
          <w:rFonts w:cstheme="minorHAnsi"/>
          <w:color w:val="000000"/>
          <w:sz w:val="24"/>
          <w:szCs w:val="24"/>
        </w:rPr>
        <w:t>, ul. Syrokomli 2, 30-102 Kraków, tel. (+48)12/2993300, f</w:t>
      </w:r>
      <w:r w:rsidRPr="00D33E24">
        <w:rPr>
          <w:rFonts w:cstheme="minorHAnsi"/>
          <w:bCs/>
          <w:color w:val="000000"/>
          <w:sz w:val="24"/>
          <w:szCs w:val="24"/>
        </w:rPr>
        <w:t>aks.</w:t>
      </w:r>
      <w:r w:rsidRPr="00D33E2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33E24">
        <w:rPr>
          <w:rFonts w:cstheme="minorHAnsi"/>
          <w:color w:val="000000"/>
          <w:sz w:val="24"/>
          <w:szCs w:val="24"/>
        </w:rPr>
        <w:t>(+48)12/2993333, e-mail: H3710@accor.com</w:t>
      </w:r>
    </w:p>
    <w:p w:rsidR="00F113F7" w:rsidRDefault="00F113F7" w:rsidP="00D33E24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E27E4A" w:rsidRDefault="00D33E24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C4116">
        <w:rPr>
          <w:rFonts w:eastAsia="Calibri" w:cstheme="minorHAnsi"/>
          <w:color w:val="000000"/>
          <w:sz w:val="24"/>
          <w:szCs w:val="24"/>
        </w:rPr>
        <w:t xml:space="preserve">Rezerwacji miejsc w hotelu uczestnicy dokonują indywidualnie. </w:t>
      </w:r>
    </w:p>
    <w:p w:rsidR="00A66D97" w:rsidRDefault="00A66D97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003C3" w:rsidRDefault="006003C3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572EF5" w:rsidRPr="00A66D97" w:rsidRDefault="00572EF5" w:rsidP="009E6AF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6A5EB2" w:rsidRPr="00A74370" w:rsidRDefault="00EB11CB" w:rsidP="006A5EB2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Międzynarodowa</w:t>
      </w:r>
      <w:r w:rsidR="00456B57" w:rsidRPr="00A743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5EB2" w:rsidRPr="00A74370">
        <w:rPr>
          <w:rFonts w:eastAsia="Times New Roman" w:cstheme="minorHAnsi"/>
          <w:sz w:val="24"/>
          <w:szCs w:val="24"/>
          <w:lang w:eastAsia="pl-PL"/>
        </w:rPr>
        <w:t>Konferencja Naukowa</w:t>
      </w:r>
    </w:p>
    <w:p w:rsidR="006A5EB2" w:rsidRPr="00A74370" w:rsidRDefault="006A5EB2" w:rsidP="006A5E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877E9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F877E9" w:rsidRPr="00F877E9">
        <w:rPr>
          <w:rFonts w:eastAsia="Times New Roman" w:cstheme="minorHAnsi"/>
          <w:b/>
          <w:sz w:val="24"/>
          <w:szCs w:val="24"/>
          <w:lang w:eastAsia="pl-PL"/>
        </w:rPr>
        <w:t>DZIECI I SENIORZY W SIECI -</w:t>
      </w:r>
      <w:r w:rsidR="00F877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74370">
        <w:rPr>
          <w:rFonts w:cstheme="minorHAnsi"/>
          <w:b/>
          <w:sz w:val="24"/>
          <w:szCs w:val="24"/>
        </w:rPr>
        <w:t>ROLA I MIEJSCE ZAGROŻEŃ CYBERPRZESTRZENI W KONTEKŚCIE POLITYKI SPOŁECZNEJ</w:t>
      </w:r>
      <w:r w:rsidRPr="00A74370">
        <w:rPr>
          <w:rFonts w:eastAsia="Times New Roman" w:cstheme="minorHAnsi"/>
          <w:sz w:val="24"/>
          <w:szCs w:val="24"/>
          <w:lang w:eastAsia="pl-PL"/>
        </w:rPr>
        <w:t>”</w:t>
      </w:r>
    </w:p>
    <w:p w:rsidR="006A5EB2" w:rsidRPr="00A74370" w:rsidRDefault="000D2900" w:rsidP="006A5E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Kraków, 14-15.11</w:t>
      </w:r>
      <w:r w:rsidR="009D3456">
        <w:rPr>
          <w:rFonts w:eastAsia="Times New Roman" w:cstheme="minorHAnsi"/>
          <w:sz w:val="24"/>
          <w:szCs w:val="24"/>
          <w:lang w:eastAsia="pl-PL"/>
        </w:rPr>
        <w:t>.2018</w:t>
      </w:r>
      <w:r w:rsidR="006A5EB2" w:rsidRPr="00A7437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6A5EB2" w:rsidRPr="00A74370" w:rsidRDefault="006A5EB2" w:rsidP="006A5E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D33E24" w:rsidRPr="00026D66" w:rsidRDefault="006A5EB2" w:rsidP="00026D6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74370">
        <w:rPr>
          <w:rFonts w:eastAsia="Times New Roman" w:cstheme="minorHAnsi"/>
          <w:sz w:val="24"/>
          <w:szCs w:val="24"/>
          <w:lang w:eastAsia="pl-PL"/>
        </w:rPr>
        <w:t>KARTA ZGŁOSZENIA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  <w:b/>
          <w:i/>
        </w:rPr>
        <w:t>Dane uczestnika</w:t>
      </w:r>
      <w:r w:rsidRPr="00026D66">
        <w:rPr>
          <w:rFonts w:cstheme="minorHAnsi"/>
        </w:rPr>
        <w:t>*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Nazwisko i imię, tytuł naukowy ………………………………………………………………</w:t>
      </w:r>
      <w:r w:rsidR="00026D66" w:rsidRPr="00026D66">
        <w:rPr>
          <w:rFonts w:cstheme="minorHAnsi"/>
        </w:rPr>
        <w:t>……………………………</w:t>
      </w:r>
      <w:r w:rsidR="00026D66">
        <w:rPr>
          <w:rFonts w:cstheme="minorHAnsi"/>
        </w:rPr>
        <w:t>……………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Adres do korespondencji: ul. ...............................</w:t>
      </w:r>
      <w:r w:rsidR="00026D66" w:rsidRPr="00026D66">
        <w:rPr>
          <w:rFonts w:cstheme="minorHAnsi"/>
        </w:rPr>
        <w:t>...............................</w:t>
      </w:r>
      <w:r w:rsidRPr="00026D66">
        <w:rPr>
          <w:rFonts w:cstheme="minorHAnsi"/>
        </w:rPr>
        <w:t>......nr............../...............</w:t>
      </w:r>
      <w:r w:rsidR="00026D66">
        <w:rPr>
          <w:rFonts w:cstheme="minorHAnsi"/>
        </w:rPr>
        <w:t>..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Miejscowość...................................................Kod............................poczta.................................</w:t>
      </w:r>
      <w:r w:rsidR="00026D66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lang w:val="de-DE"/>
        </w:rPr>
      </w:pPr>
      <w:r w:rsidRPr="00026D66">
        <w:rPr>
          <w:rFonts w:cstheme="minorHAnsi"/>
          <w:lang w:val="de-DE"/>
        </w:rPr>
        <w:t>Tel….....................................................................e-mail..............................................................</w:t>
      </w:r>
      <w:r w:rsidR="00026D66">
        <w:rPr>
          <w:rFonts w:cstheme="minorHAnsi"/>
          <w:lang w:val="de-DE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  <w:b/>
        </w:rPr>
        <w:t>Zgłaszam referat/komunikat</w:t>
      </w:r>
      <w:r w:rsidR="00F113F7">
        <w:rPr>
          <w:rFonts w:cstheme="minorHAnsi"/>
        </w:rPr>
        <w:t>........................</w:t>
      </w:r>
      <w:r w:rsidRPr="00026D66">
        <w:rPr>
          <w:rFonts w:cstheme="minorHAnsi"/>
        </w:rPr>
        <w:t>........................................................................</w:t>
      </w:r>
      <w:r w:rsidR="00026D66" w:rsidRPr="00026D66">
        <w:rPr>
          <w:rFonts w:cstheme="minorHAnsi"/>
        </w:rPr>
        <w:t>...</w:t>
      </w:r>
      <w:r w:rsidR="00F113F7">
        <w:rPr>
          <w:rFonts w:cstheme="minorHAnsi"/>
        </w:rPr>
        <w:t>..</w:t>
      </w:r>
      <w:r w:rsidR="00026D66" w:rsidRPr="00026D66">
        <w:rPr>
          <w:rFonts w:cstheme="minorHAnsi"/>
        </w:rPr>
        <w:t>...</w:t>
      </w:r>
      <w:r w:rsidR="00F113F7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…………………………………………………………………………………………………</w:t>
      </w:r>
      <w:r w:rsidR="00026D66" w:rsidRPr="00026D66">
        <w:rPr>
          <w:rFonts w:cstheme="minorHAnsi"/>
        </w:rPr>
        <w:t>……………………………………………</w:t>
      </w:r>
      <w:r w:rsidR="00F113F7">
        <w:rPr>
          <w:rFonts w:cstheme="minorHAnsi"/>
        </w:rPr>
        <w:t>…</w:t>
      </w:r>
      <w:r w:rsidR="00026D66">
        <w:rPr>
          <w:rFonts w:cstheme="minorHAnsi"/>
        </w:rPr>
        <w:t>…………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b/>
          <w:i/>
        </w:rPr>
      </w:pPr>
      <w:r w:rsidRPr="00026D66">
        <w:rPr>
          <w:rFonts w:cstheme="minorHAnsi"/>
          <w:b/>
          <w:i/>
        </w:rPr>
        <w:t>Dane</w:t>
      </w:r>
      <w:r w:rsidRPr="00026D66">
        <w:rPr>
          <w:rFonts w:cstheme="minorHAnsi"/>
          <w:b/>
        </w:rPr>
        <w:t xml:space="preserve"> </w:t>
      </w:r>
      <w:r w:rsidRPr="00026D66">
        <w:rPr>
          <w:rFonts w:cstheme="minorHAnsi"/>
          <w:b/>
          <w:i/>
        </w:rPr>
        <w:t>Instytucji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Nazwa Instytucji...........................................................................................................................</w:t>
      </w:r>
      <w:r w:rsidR="00026D66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Wydział................................................................Instytut............................................................</w:t>
      </w:r>
      <w:r w:rsidR="00026D66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Adres ul..........................................................nr......./.........miejscowość.....................................</w:t>
      </w:r>
      <w:r w:rsidR="00026D66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Kod...............................................poczta.....................................................................................</w:t>
      </w:r>
      <w:r w:rsidR="00026D66">
        <w:rPr>
          <w:rFonts w:cstheme="minorHAnsi"/>
        </w:rPr>
        <w:t>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  <w:t>...................................................................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  <w:t>podpis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* wypełnić drukowanymi literami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026D6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50DAC" wp14:editId="7DBA78C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0" cy="0"/>
                <wp:effectExtent l="9525" t="8890" r="9525" b="1016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5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" strokeweight=".26mm">
                <v:stroke joinstyle="miter"/>
              </v:line>
            </w:pict>
          </mc:Fallback>
        </mc:AlternateContent>
      </w:r>
      <w:r w:rsidRPr="00026D66">
        <w:rPr>
          <w:rFonts w:cstheme="minorHAnsi"/>
        </w:rPr>
        <w:t xml:space="preserve">Opłata za udział w konferencji wynosi </w:t>
      </w:r>
      <w:r w:rsidRPr="00026D66">
        <w:rPr>
          <w:rFonts w:cstheme="minorHAnsi"/>
          <w:b/>
        </w:rPr>
        <w:t xml:space="preserve">300 zł. </w:t>
      </w:r>
      <w:r w:rsidRPr="00026D66">
        <w:rPr>
          <w:rFonts w:cstheme="minorHAnsi"/>
        </w:rPr>
        <w:t xml:space="preserve">Obejmuje ona koszt poczęstunku, druk publikacji (po pozytywnej recenzji). Płatności należy dokonać przelewem do  dnia: </w:t>
      </w:r>
      <w:r w:rsidR="00026D66" w:rsidRPr="00026D66">
        <w:rPr>
          <w:rFonts w:cstheme="minorHAnsi"/>
          <w:b/>
        </w:rPr>
        <w:t>5 października 2018</w:t>
      </w:r>
      <w:r w:rsidRPr="00026D66">
        <w:rPr>
          <w:rFonts w:cstheme="minorHAnsi"/>
        </w:rPr>
        <w:t xml:space="preserve"> r. na konto: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b/>
          <w:bCs/>
        </w:rPr>
      </w:pPr>
      <w:r w:rsidRPr="00026D66">
        <w:rPr>
          <w:rFonts w:cstheme="minorHAnsi"/>
          <w:b/>
          <w:bCs/>
        </w:rPr>
        <w:t>Uniwersytet Pedagogiczny im. Komisji Edukacji Narodowej</w:t>
      </w:r>
    </w:p>
    <w:p w:rsidR="00D33E24" w:rsidRPr="00026D66" w:rsidRDefault="00D33E24" w:rsidP="00026D66">
      <w:pPr>
        <w:pStyle w:val="Nagwek1"/>
        <w:numPr>
          <w:ilvl w:val="0"/>
          <w:numId w:val="3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26D66">
        <w:rPr>
          <w:rFonts w:asciiTheme="minorHAnsi" w:hAnsiTheme="minorHAnsi" w:cstheme="minorHAnsi"/>
          <w:sz w:val="22"/>
          <w:szCs w:val="22"/>
        </w:rPr>
        <w:t>Bank Pekao SA oddział w Krakowie</w:t>
      </w:r>
    </w:p>
    <w:p w:rsidR="00D33E24" w:rsidRPr="00F57192" w:rsidRDefault="00D33E24" w:rsidP="00026D66">
      <w:pPr>
        <w:spacing w:after="0" w:line="240" w:lineRule="auto"/>
        <w:jc w:val="both"/>
        <w:rPr>
          <w:rFonts w:cstheme="minorHAnsi"/>
        </w:rPr>
      </w:pPr>
      <w:r w:rsidRPr="00F57192">
        <w:rPr>
          <w:rFonts w:cstheme="minorHAnsi"/>
        </w:rPr>
        <w:t xml:space="preserve">przelew krajowy:     </w:t>
      </w:r>
      <w:r w:rsidRPr="00F57192">
        <w:rPr>
          <w:rFonts w:eastAsia="Calibri" w:cstheme="minorHAnsi"/>
          <w:b/>
        </w:rPr>
        <w:t>71 1240 4722 1111 0000 4852 4687</w:t>
      </w:r>
      <w:r w:rsidRPr="00F57192">
        <w:rPr>
          <w:rFonts w:cstheme="minorHAnsi"/>
        </w:rPr>
        <w:tab/>
      </w:r>
    </w:p>
    <w:p w:rsidR="00D33E24" w:rsidRPr="00F57192" w:rsidRDefault="00D33E24" w:rsidP="00026D66">
      <w:pPr>
        <w:spacing w:after="0" w:line="240" w:lineRule="auto"/>
        <w:jc w:val="both"/>
        <w:rPr>
          <w:rFonts w:cstheme="minorHAnsi"/>
          <w:b/>
          <w:bCs/>
        </w:rPr>
      </w:pPr>
      <w:r w:rsidRPr="00F57192">
        <w:rPr>
          <w:rFonts w:cstheme="minorHAnsi"/>
        </w:rPr>
        <w:t>przelew zagraniczny:</w:t>
      </w:r>
      <w:r w:rsidRPr="00F57192">
        <w:rPr>
          <w:rFonts w:cstheme="minorHAnsi"/>
        </w:rPr>
        <w:tab/>
      </w:r>
      <w:r w:rsidRPr="00F57192">
        <w:rPr>
          <w:rFonts w:cstheme="minorHAnsi"/>
          <w:b/>
        </w:rPr>
        <w:t>IBAN PL 78 1240 4722 1978 0000 4851 6422</w:t>
      </w:r>
      <w:r w:rsidRPr="00F57192">
        <w:rPr>
          <w:rFonts w:cstheme="minorHAnsi"/>
          <w:b/>
          <w:bCs/>
        </w:rPr>
        <w:t xml:space="preserve">, </w:t>
      </w:r>
      <w:r w:rsidRPr="00F57192">
        <w:rPr>
          <w:rFonts w:cstheme="minorHAnsi"/>
        </w:rPr>
        <w:t>Kod SWIFT:</w:t>
      </w:r>
      <w:r w:rsidRPr="00F57192">
        <w:rPr>
          <w:rFonts w:cstheme="minorHAnsi"/>
          <w:b/>
          <w:bCs/>
        </w:rPr>
        <w:t xml:space="preserve"> PKOPPLPW</w:t>
      </w:r>
    </w:p>
    <w:p w:rsidR="00D33E24" w:rsidRPr="00E24C4E" w:rsidRDefault="00D33E24" w:rsidP="00026D66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E24C4E">
        <w:rPr>
          <w:rFonts w:asciiTheme="minorHAnsi" w:hAnsiTheme="minorHAnsi" w:cstheme="minorHAnsi"/>
          <w:b/>
          <w:bCs/>
          <w:sz w:val="22"/>
          <w:szCs w:val="22"/>
        </w:rPr>
        <w:t>z dopiskiem:</w:t>
      </w:r>
      <w:r w:rsidR="00E24C4E" w:rsidRPr="00E24C4E">
        <w:rPr>
          <w:rFonts w:asciiTheme="minorHAnsi" w:hAnsiTheme="minorHAnsi" w:cstheme="minorHAnsi"/>
          <w:b/>
          <w:bCs/>
          <w:sz w:val="22"/>
          <w:szCs w:val="22"/>
        </w:rPr>
        <w:t xml:space="preserve"> DK – 326</w:t>
      </w:r>
      <w:r w:rsidRPr="00E24C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24C4E">
        <w:rPr>
          <w:rFonts w:asciiTheme="minorHAnsi" w:hAnsiTheme="minorHAnsi" w:cstheme="minorHAnsi"/>
          <w:bCs/>
          <w:sz w:val="22"/>
          <w:szCs w:val="22"/>
        </w:rPr>
        <w:t>oraz</w:t>
      </w:r>
      <w:r w:rsidRPr="00E24C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24C4E">
        <w:rPr>
          <w:rFonts w:asciiTheme="minorHAnsi" w:hAnsiTheme="minorHAnsi" w:cstheme="minorHAnsi"/>
          <w:bCs/>
          <w:sz w:val="22"/>
          <w:szCs w:val="22"/>
        </w:rPr>
        <w:t>imię i nazwisko uczestnika (</w:t>
      </w:r>
      <w:r w:rsidR="00E24C4E" w:rsidRPr="00E24C4E">
        <w:rPr>
          <w:rFonts w:asciiTheme="minorHAnsi" w:hAnsiTheme="minorHAnsi" w:cstheme="minorHAnsi"/>
          <w:b/>
          <w:bCs/>
          <w:sz w:val="22"/>
          <w:szCs w:val="22"/>
        </w:rPr>
        <w:t>np. DK-326</w:t>
      </w:r>
      <w:r w:rsidRPr="00E24C4E">
        <w:rPr>
          <w:rFonts w:asciiTheme="minorHAnsi" w:hAnsiTheme="minorHAnsi" w:cstheme="minorHAnsi"/>
          <w:b/>
          <w:bCs/>
          <w:sz w:val="22"/>
          <w:szCs w:val="22"/>
        </w:rPr>
        <w:t xml:space="preserve"> Jan Kowalski</w:t>
      </w:r>
      <w:r w:rsidRPr="00E24C4E">
        <w:rPr>
          <w:rFonts w:asciiTheme="minorHAnsi" w:hAnsiTheme="minorHAnsi" w:cstheme="minorHAnsi"/>
          <w:bCs/>
          <w:sz w:val="22"/>
          <w:szCs w:val="22"/>
        </w:rPr>
        <w:t>)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</w:p>
    <w:p w:rsidR="00026D66" w:rsidRPr="00026D66" w:rsidRDefault="00D33E24" w:rsidP="00026D6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26D66">
        <w:rPr>
          <w:rFonts w:asciiTheme="minorHAnsi" w:hAnsiTheme="minorHAnsi" w:cstheme="minorHAnsi"/>
          <w:i/>
          <w:sz w:val="22"/>
          <w:szCs w:val="22"/>
        </w:rPr>
        <w:t>W razie rezygnacji wpłata  nie podlega zwrotowi</w:t>
      </w:r>
    </w:p>
    <w:p w:rsidR="00D33E24" w:rsidRPr="00026D66" w:rsidRDefault="00D33E24" w:rsidP="00026D6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26D6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8E094" wp14:editId="508C901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715000" cy="0"/>
                <wp:effectExtent l="9525" t="6350" r="9525" b="1270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5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" strokeweight=".26mm">
                <v:stroke joinstyle="miter"/>
              </v:line>
            </w:pict>
          </mc:Fallback>
        </mc:AlternateContent>
      </w:r>
    </w:p>
    <w:p w:rsidR="00D33E24" w:rsidRPr="00026D66" w:rsidRDefault="00D33E24" w:rsidP="00026D66">
      <w:pPr>
        <w:pStyle w:val="Tekstpodstawowywcity21"/>
        <w:tabs>
          <w:tab w:val="left" w:pos="90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026D66">
        <w:rPr>
          <w:rFonts w:asciiTheme="minorHAnsi" w:hAnsiTheme="minorHAnsi" w:cstheme="minorHAnsi"/>
          <w:b/>
          <w:bCs/>
          <w:sz w:val="22"/>
          <w:szCs w:val="22"/>
        </w:rPr>
        <w:t>Zgodnie z obowiązującymi przepisami, organizator konferencji zobowiązany jest do wystawienia</w:t>
      </w:r>
      <w:r w:rsidRPr="00026D66">
        <w:rPr>
          <w:rFonts w:asciiTheme="minorHAnsi" w:hAnsiTheme="minorHAnsi" w:cstheme="minorHAnsi"/>
          <w:b/>
          <w:sz w:val="22"/>
          <w:szCs w:val="22"/>
        </w:rPr>
        <w:t xml:space="preserve"> faktury nie później niż 15 dnia miesiąca następującego po miesiącu, w którym</w:t>
      </w:r>
      <w:r w:rsidRPr="00026D66">
        <w:rPr>
          <w:rFonts w:asciiTheme="minorHAnsi" w:hAnsiTheme="minorHAnsi" w:cstheme="minorHAnsi"/>
          <w:b/>
          <w:bCs/>
          <w:sz w:val="22"/>
          <w:szCs w:val="22"/>
        </w:rPr>
        <w:t xml:space="preserve"> podmiot dokonał wpłaty na konto UP. </w:t>
      </w:r>
      <w:r w:rsidRPr="00026D66">
        <w:rPr>
          <w:rFonts w:asciiTheme="minorHAnsi" w:hAnsiTheme="minorHAnsi" w:cstheme="minorHAnsi"/>
          <w:b/>
          <w:sz w:val="22"/>
          <w:szCs w:val="22"/>
        </w:rPr>
        <w:t xml:space="preserve">Faktury dla osób fizycznych nieprowadzących działalności gospodarczej oraz dotyczące sprzedaży zwolnionej od podatku VAT wystawia się tylko i wyłącznie na żądanie. </w:t>
      </w:r>
      <w:r w:rsidRPr="00026D66">
        <w:rPr>
          <w:rFonts w:asciiTheme="minorHAnsi" w:hAnsiTheme="minorHAnsi" w:cstheme="minorHAnsi"/>
          <w:b/>
          <w:bCs/>
          <w:sz w:val="22"/>
          <w:szCs w:val="22"/>
        </w:rPr>
        <w:t>Fakturę wystawia się na żądanie zgłoszone w ciągu 3 miesięcy licząc od końca miesiąca, w którym dokonano wpłaty. Jeżeli wpłaca osoba fizyczna, a faktura ma być wystawiona na instytucje (pracodawcę osoby fizycznej) do żądania o fakturę należy dołączyć skierowanie z instytucji (pracodawcy) podpisane przez upoważnioną osobę do reprezentowania w/w instytucji. Żądanie można kierować na email:</w:t>
      </w:r>
      <w:r w:rsidRPr="009A12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4C4E">
        <w:rPr>
          <w:rFonts w:asciiTheme="minorHAnsi" w:hAnsiTheme="minorHAnsi" w:cstheme="minorHAnsi"/>
          <w:b/>
          <w:bCs/>
          <w:sz w:val="22"/>
          <w:szCs w:val="22"/>
        </w:rPr>
        <w:t>konferencje@up.krakow.pl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i/>
        </w:rPr>
      </w:pP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  <w:b/>
          <w:i/>
        </w:rPr>
      </w:pPr>
      <w:r w:rsidRPr="00026D66">
        <w:rPr>
          <w:rFonts w:cstheme="minorHAnsi"/>
          <w:b/>
          <w:i/>
        </w:rPr>
        <w:t>Dane do wystawienia faktury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NIP.................................................</w:t>
      </w:r>
      <w:r w:rsidR="00026D66">
        <w:rPr>
          <w:rFonts w:cstheme="minorHAnsi"/>
        </w:rPr>
        <w:t>.................................................................................................</w:t>
      </w:r>
    </w:p>
    <w:p w:rsidR="00D33E24" w:rsidRPr="00026D66" w:rsidRDefault="00D33E24" w:rsidP="00026D6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26D66">
        <w:rPr>
          <w:rFonts w:asciiTheme="minorHAnsi" w:hAnsiTheme="minorHAnsi" w:cstheme="minorHAnsi"/>
          <w:sz w:val="22"/>
          <w:szCs w:val="22"/>
        </w:rPr>
        <w:t>Nazwa instytucji lub imię i nazwisko (w przypadku wpłaty indywidualnej)..............................</w:t>
      </w:r>
      <w:r w:rsidR="00026D66">
        <w:rPr>
          <w:rFonts w:asciiTheme="minorHAnsi" w:hAnsiTheme="minorHAnsi" w:cstheme="minorHAnsi"/>
          <w:sz w:val="22"/>
          <w:szCs w:val="22"/>
        </w:rPr>
        <w:t>...........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Adres płatnika...............................................................................................................................</w:t>
      </w:r>
      <w:r w:rsidR="00026D66">
        <w:rPr>
          <w:rFonts w:cstheme="minorHAnsi"/>
        </w:rPr>
        <w:t>..</w:t>
      </w:r>
    </w:p>
    <w:p w:rsidR="00D33E24" w:rsidRP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>Fakturę należy przesłać na adres............................................................................................</w:t>
      </w:r>
      <w:r w:rsidR="00026D66">
        <w:rPr>
          <w:rFonts w:cstheme="minorHAnsi"/>
        </w:rPr>
        <w:t>..........</w:t>
      </w:r>
    </w:p>
    <w:p w:rsidR="00026D66" w:rsidRDefault="00D33E24" w:rsidP="00026D66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</w:p>
    <w:p w:rsidR="00D33E24" w:rsidRDefault="00D33E24" w:rsidP="00026D66">
      <w:pPr>
        <w:spacing w:after="0" w:line="240" w:lineRule="auto"/>
        <w:jc w:val="right"/>
        <w:rPr>
          <w:rFonts w:cstheme="minorHAnsi"/>
        </w:rPr>
      </w:pPr>
      <w:r w:rsidRPr="00026D66">
        <w:rPr>
          <w:rFonts w:cstheme="minorHAnsi"/>
        </w:rPr>
        <w:t>........................................................</w:t>
      </w:r>
    </w:p>
    <w:p w:rsidR="00026D66" w:rsidRPr="00026D66" w:rsidRDefault="00026D66" w:rsidP="00026D66">
      <w:pPr>
        <w:spacing w:after="0" w:line="240" w:lineRule="auto"/>
        <w:jc w:val="center"/>
        <w:rPr>
          <w:rFonts w:cstheme="minorHAnsi"/>
        </w:rPr>
      </w:pPr>
    </w:p>
    <w:p w:rsidR="006A5EB2" w:rsidRPr="00026D66" w:rsidRDefault="00D33E24" w:rsidP="009E6AF2">
      <w:pPr>
        <w:spacing w:after="0" w:line="240" w:lineRule="auto"/>
        <w:jc w:val="both"/>
        <w:rPr>
          <w:rFonts w:cstheme="minorHAnsi"/>
        </w:rPr>
      </w:pP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</w:r>
      <w:r w:rsidRPr="00026D66">
        <w:rPr>
          <w:rFonts w:cstheme="minorHAnsi"/>
        </w:rPr>
        <w:tab/>
        <w:t xml:space="preserve"> podpis i pieczęć osoby upoważnionej</w:t>
      </w:r>
    </w:p>
    <w:sectPr w:rsidR="006A5EB2" w:rsidRPr="00026D66" w:rsidSect="00C03AC2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3D58C2"/>
    <w:multiLevelType w:val="hybridMultilevel"/>
    <w:tmpl w:val="AAEA8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86993"/>
    <w:multiLevelType w:val="hybridMultilevel"/>
    <w:tmpl w:val="14CA0CB2"/>
    <w:lvl w:ilvl="0" w:tplc="72D862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BB67DF"/>
    <w:multiLevelType w:val="hybridMultilevel"/>
    <w:tmpl w:val="CBDC60A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32"/>
    <w:rsid w:val="000203D4"/>
    <w:rsid w:val="00024FEE"/>
    <w:rsid w:val="00026D66"/>
    <w:rsid w:val="00074E69"/>
    <w:rsid w:val="000B7F2F"/>
    <w:rsid w:val="000D2900"/>
    <w:rsid w:val="000F2D04"/>
    <w:rsid w:val="001053D2"/>
    <w:rsid w:val="001B4438"/>
    <w:rsid w:val="001E46A5"/>
    <w:rsid w:val="002F1B03"/>
    <w:rsid w:val="002F749A"/>
    <w:rsid w:val="00312806"/>
    <w:rsid w:val="00380E26"/>
    <w:rsid w:val="003C6AC8"/>
    <w:rsid w:val="00415511"/>
    <w:rsid w:val="00427786"/>
    <w:rsid w:val="00456B57"/>
    <w:rsid w:val="004B77BD"/>
    <w:rsid w:val="004D1743"/>
    <w:rsid w:val="00572EF5"/>
    <w:rsid w:val="006003C3"/>
    <w:rsid w:val="00621B05"/>
    <w:rsid w:val="00632715"/>
    <w:rsid w:val="006A5EB2"/>
    <w:rsid w:val="006C78C5"/>
    <w:rsid w:val="006D0142"/>
    <w:rsid w:val="007566AC"/>
    <w:rsid w:val="00765FA7"/>
    <w:rsid w:val="00827271"/>
    <w:rsid w:val="00835601"/>
    <w:rsid w:val="0087149C"/>
    <w:rsid w:val="008A02F5"/>
    <w:rsid w:val="00957DB9"/>
    <w:rsid w:val="009A125C"/>
    <w:rsid w:val="009C4E82"/>
    <w:rsid w:val="009D3456"/>
    <w:rsid w:val="009E6AF2"/>
    <w:rsid w:val="00A66D97"/>
    <w:rsid w:val="00A74370"/>
    <w:rsid w:val="00A91ECB"/>
    <w:rsid w:val="00A94648"/>
    <w:rsid w:val="00AA414A"/>
    <w:rsid w:val="00AC4116"/>
    <w:rsid w:val="00B21C55"/>
    <w:rsid w:val="00C03AC2"/>
    <w:rsid w:val="00C12132"/>
    <w:rsid w:val="00CA30A8"/>
    <w:rsid w:val="00D33E24"/>
    <w:rsid w:val="00D53FAF"/>
    <w:rsid w:val="00E07F38"/>
    <w:rsid w:val="00E24C4E"/>
    <w:rsid w:val="00E27E4A"/>
    <w:rsid w:val="00E46D7F"/>
    <w:rsid w:val="00EB11CB"/>
    <w:rsid w:val="00F113F7"/>
    <w:rsid w:val="00F1796F"/>
    <w:rsid w:val="00F57192"/>
    <w:rsid w:val="00F877E9"/>
    <w:rsid w:val="00F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3E24"/>
    <w:pPr>
      <w:keepNext/>
      <w:suppressAutoHyphens/>
      <w:spacing w:after="0" w:line="240" w:lineRule="auto"/>
      <w:ind w:left="360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4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14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5F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AF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33E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3E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3E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33E24"/>
    <w:pPr>
      <w:suppressAutoHyphens/>
      <w:spacing w:after="0" w:line="240" w:lineRule="auto"/>
      <w:ind w:left="360"/>
      <w:jc w:val="both"/>
    </w:pPr>
    <w:rPr>
      <w:rFonts w:ascii="TimesNewRomanPSMT" w:eastAsia="Times New Roman" w:hAnsi="TimesNewRomanPSMT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6327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3E24"/>
    <w:pPr>
      <w:keepNext/>
      <w:suppressAutoHyphens/>
      <w:spacing w:after="0" w:line="240" w:lineRule="auto"/>
      <w:ind w:left="360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4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14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5F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AF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D33E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3E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3E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33E24"/>
    <w:pPr>
      <w:suppressAutoHyphens/>
      <w:spacing w:after="0" w:line="240" w:lineRule="auto"/>
      <w:ind w:left="360"/>
      <w:jc w:val="both"/>
    </w:pPr>
    <w:rPr>
      <w:rFonts w:ascii="TimesNewRomanPSMT" w:eastAsia="Times New Roman" w:hAnsi="TimesNewRomanPSMT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632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mailto:sbebas@up.krakow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://www.radiokrakow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UP Wydz PEDAGOGICZNY</cp:lastModifiedBy>
  <cp:revision>2</cp:revision>
  <dcterms:created xsi:type="dcterms:W3CDTF">2018-07-04T10:08:00Z</dcterms:created>
  <dcterms:modified xsi:type="dcterms:W3CDTF">2018-07-04T10:08:00Z</dcterms:modified>
</cp:coreProperties>
</file>