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8D" w:rsidRPr="00F2772D" w:rsidRDefault="005F578D" w:rsidP="005F578D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Rozkład zajęć </w:t>
      </w:r>
    </w:p>
    <w:p w:rsidR="005F578D" w:rsidRPr="00F2772D" w:rsidRDefault="005F578D" w:rsidP="005F578D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</w:t>
      </w:r>
    </w:p>
    <w:p w:rsidR="005F578D" w:rsidRPr="000E687D" w:rsidRDefault="005F578D" w:rsidP="005F578D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4"/>
          <w:szCs w:val="24"/>
        </w:rPr>
        <w:t>Sesja: 14-16.12.2018</w:t>
      </w:r>
    </w:p>
    <w:tbl>
      <w:tblPr>
        <w:tblW w:w="13523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80"/>
        <w:gridCol w:w="716"/>
        <w:gridCol w:w="54"/>
        <w:gridCol w:w="775"/>
        <w:gridCol w:w="20"/>
        <w:gridCol w:w="795"/>
        <w:gridCol w:w="796"/>
        <w:gridCol w:w="797"/>
        <w:gridCol w:w="796"/>
        <w:gridCol w:w="797"/>
        <w:gridCol w:w="750"/>
        <w:gridCol w:w="46"/>
        <w:gridCol w:w="795"/>
        <w:gridCol w:w="59"/>
        <w:gridCol w:w="737"/>
        <w:gridCol w:w="13"/>
        <w:gridCol w:w="782"/>
      </w:tblGrid>
      <w:tr w:rsidR="005F578D" w:rsidRPr="00202052" w:rsidTr="00265EAE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5F578D" w:rsidRPr="00202052" w:rsidRDefault="005F578D" w:rsidP="00265EAE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23" w:type="dxa"/>
            <w:gridSpan w:val="2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5F578D" w:rsidRPr="00202052" w:rsidTr="00265EAE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83" w:type="dxa"/>
            <w:gridSpan w:val="4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1" w:type="dxa"/>
            <w:gridSpan w:val="3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1" w:type="dxa"/>
            <w:gridSpan w:val="4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5F578D" w:rsidRPr="00202052" w:rsidTr="00265EAE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5F578D" w:rsidRPr="00202052" w:rsidTr="00265EAE">
        <w:trPr>
          <w:trHeight w:val="803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F578D" w:rsidRPr="0008234B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 w:val="restart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vMerge w:val="restart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5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Seminarium magisterskie 7/7h</w:t>
            </w:r>
          </w:p>
          <w:p w:rsidR="005F578D" w:rsidRPr="001A4FF6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Prof. N.G. Pikuła</w:t>
            </w:r>
          </w:p>
          <w:p w:rsidR="005F578D" w:rsidRPr="000872CC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872C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114</w:t>
            </w:r>
          </w:p>
        </w:tc>
        <w:tc>
          <w:tcPr>
            <w:tcW w:w="1591" w:type="dxa"/>
            <w:gridSpan w:val="4"/>
            <w:vMerge w:val="restart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Projekt socjalny ćwiczenia 2/10h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W. Glac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101</w:t>
            </w: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578D" w:rsidRPr="00202052" w:rsidTr="00265EAE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vMerge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vMerge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5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Seminarium magisterskie 7/7h</w:t>
            </w:r>
          </w:p>
          <w:p w:rsidR="005F578D" w:rsidRPr="00A271D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271D2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A271D2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K.Chaczko</w:t>
            </w:r>
            <w:proofErr w:type="spellEnd"/>
          </w:p>
          <w:p w:rsidR="005F578D" w:rsidRPr="000872CC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872C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1591" w:type="dxa"/>
            <w:gridSpan w:val="4"/>
            <w:vMerge/>
            <w:shd w:val="clear" w:color="auto" w:fill="auto"/>
            <w:vAlign w:val="center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578D" w:rsidRPr="00202052" w:rsidTr="00265EAE">
        <w:trPr>
          <w:trHeight w:val="255"/>
        </w:trPr>
        <w:tc>
          <w:tcPr>
            <w:tcW w:w="13523" w:type="dxa"/>
            <w:gridSpan w:val="23"/>
            <w:shd w:val="clear" w:color="auto" w:fill="auto"/>
            <w:noWrap/>
            <w:textDirection w:val="btLr"/>
            <w:vAlign w:val="bottom"/>
          </w:tcPr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F578D" w:rsidRPr="00202052" w:rsidTr="00265EAE">
        <w:trPr>
          <w:trHeight w:val="803"/>
        </w:trPr>
        <w:tc>
          <w:tcPr>
            <w:tcW w:w="1300" w:type="dxa"/>
            <w:vMerge w:val="restart"/>
            <w:vAlign w:val="center"/>
          </w:tcPr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F578D" w:rsidRPr="0008234B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5F578D" w:rsidRPr="0008234B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76" w:type="dxa"/>
            <w:gridSpan w:val="6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Warsztat pracy z osobą starszą i niepełnosprawną ćw. 11/15h</w:t>
            </w:r>
          </w:p>
          <w:p w:rsidR="005F578D" w:rsidRPr="006A5A7B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K. Białożyt</w:t>
            </w:r>
          </w:p>
          <w:p w:rsidR="005F578D" w:rsidRPr="000872CC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872C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1" w:type="dxa"/>
            <w:gridSpan w:val="6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Warsztat pracy z osobą starszą i niepełnosprawną wykład 10/15h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Prof. N.G. Pikuła</w:t>
            </w:r>
          </w:p>
          <w:p w:rsidR="005F578D" w:rsidRPr="00756633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578D" w:rsidRPr="00202052" w:rsidTr="00265EAE">
        <w:trPr>
          <w:trHeight w:val="802"/>
        </w:trPr>
        <w:tc>
          <w:tcPr>
            <w:tcW w:w="1300" w:type="dxa"/>
            <w:vMerge/>
            <w:vAlign w:val="center"/>
          </w:tcPr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76" w:type="dxa"/>
            <w:gridSpan w:val="6"/>
            <w:shd w:val="clear" w:color="auto" w:fill="auto"/>
            <w:vAlign w:val="center"/>
          </w:tcPr>
          <w:p w:rsidR="005F578D" w:rsidRPr="00CA47E9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Warsztat pracy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asystenta rodziny ćwiczenia 5/15h</w:t>
            </w:r>
          </w:p>
          <w:p w:rsidR="005F578D" w:rsidRPr="004D00E3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S.Bębas</w:t>
            </w:r>
            <w:proofErr w:type="spellEnd"/>
          </w:p>
          <w:p w:rsidR="005F578D" w:rsidRPr="000872CC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872C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1" w:type="dxa"/>
            <w:gridSpan w:val="6"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C2D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Aktywizowanie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rozwoju dziecka w rodzinie ćwiczenia 5/10h</w:t>
            </w:r>
          </w:p>
          <w:p w:rsidR="005F578D" w:rsidRPr="004C2D3F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J. Matejek</w:t>
            </w:r>
          </w:p>
          <w:p w:rsidR="005F578D" w:rsidRPr="000872CC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872C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F578D" w:rsidRPr="00202052" w:rsidTr="00265EAE">
        <w:trPr>
          <w:trHeight w:val="255"/>
        </w:trPr>
        <w:tc>
          <w:tcPr>
            <w:tcW w:w="13523" w:type="dxa"/>
            <w:gridSpan w:val="23"/>
            <w:shd w:val="clear" w:color="auto" w:fill="auto"/>
            <w:noWrap/>
            <w:textDirection w:val="btLr"/>
            <w:vAlign w:val="bottom"/>
          </w:tcPr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F578D" w:rsidRPr="00C80E6E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F578D" w:rsidRPr="00202052" w:rsidTr="00265EAE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F578D" w:rsidRPr="0008234B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F578D" w:rsidRPr="00C80E6E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gridSpan w:val="5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Organizator usług socjalnych ćwiczenia 10/10h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K. Gucwa-Porębska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bottom"/>
          </w:tcPr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3" w:type="dxa"/>
            <w:gridSpan w:val="5"/>
            <w:shd w:val="clear" w:color="auto" w:fill="auto"/>
            <w:noWrap/>
            <w:vAlign w:val="bottom"/>
          </w:tcPr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Negocjacje i mediacje w pracy socjalnej ćwiczenia 4/20h</w:t>
            </w:r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33BAA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Prof. L.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Kryvachuk</w:t>
            </w:r>
            <w:proofErr w:type="spellEnd"/>
          </w:p>
          <w:p w:rsidR="005F578D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  <w:p w:rsidR="005F578D" w:rsidRPr="00202052" w:rsidRDefault="005F578D" w:rsidP="00265EA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vAlign w:val="bottom"/>
          </w:tcPr>
          <w:p w:rsidR="005F578D" w:rsidRPr="001D03E0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5F578D" w:rsidRPr="00202052" w:rsidRDefault="005F578D" w:rsidP="00265EA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5F578D" w:rsidRDefault="005F578D" w:rsidP="00755BDA">
      <w:pPr>
        <w:spacing w:after="0" w:line="240" w:lineRule="auto"/>
        <w:jc w:val="right"/>
        <w:rPr>
          <w:rFonts w:ascii="Arial Narrow" w:hAnsi="Arial Narrow"/>
          <w:color w:val="000000"/>
          <w:sz w:val="24"/>
          <w:szCs w:val="24"/>
        </w:rPr>
      </w:pPr>
    </w:p>
    <w:p w:rsidR="006A41CE" w:rsidRDefault="00755BDA" w:rsidP="00755BDA">
      <w:pPr>
        <w:jc w:val="right"/>
      </w:pPr>
      <w:bookmarkStart w:id="0" w:name="_GoBack"/>
      <w:bookmarkEnd w:id="0"/>
      <w:r>
        <w:t>Opiekun: dr Gertruda Wieczorek</w:t>
      </w:r>
    </w:p>
    <w:sectPr w:rsidR="006A41CE" w:rsidSect="005F57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8D"/>
    <w:rsid w:val="005F578D"/>
    <w:rsid w:val="006A41CE"/>
    <w:rsid w:val="0075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2018-11-28T14:27:00Z</dcterms:created>
  <dcterms:modified xsi:type="dcterms:W3CDTF">2018-11-29T09:02:00Z</dcterms:modified>
</cp:coreProperties>
</file>