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C3" w:rsidRPr="00B11FB2" w:rsidRDefault="00F33CC3" w:rsidP="00F33CC3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F33CC3" w:rsidRPr="00B11FB2" w:rsidRDefault="00F33CC3" w:rsidP="00F33CC3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F33CC3" w:rsidRPr="00B11FB2" w:rsidRDefault="00F33CC3" w:rsidP="00F33CC3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F33CC3" w:rsidRPr="00F33CC3" w:rsidRDefault="00F33CC3" w:rsidP="00F33CC3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II: 12-14.10.2018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1192"/>
        <w:gridCol w:w="875"/>
        <w:gridCol w:w="876"/>
        <w:gridCol w:w="847"/>
        <w:gridCol w:w="849"/>
        <w:gridCol w:w="848"/>
        <w:gridCol w:w="850"/>
        <w:gridCol w:w="856"/>
        <w:gridCol w:w="848"/>
        <w:gridCol w:w="848"/>
        <w:gridCol w:w="850"/>
        <w:gridCol w:w="849"/>
        <w:gridCol w:w="851"/>
        <w:gridCol w:w="848"/>
        <w:gridCol w:w="850"/>
        <w:gridCol w:w="848"/>
        <w:gridCol w:w="852"/>
        <w:gridCol w:w="7"/>
      </w:tblGrid>
      <w:tr w:rsidR="00F33CC3" w:rsidRPr="00B11FB2" w:rsidTr="008405AE">
        <w:trPr>
          <w:cantSplit/>
          <w:trHeight w:val="13"/>
          <w:jc w:val="center"/>
        </w:trPr>
        <w:tc>
          <w:tcPr>
            <w:tcW w:w="757" w:type="dxa"/>
            <w:vMerge w:val="restart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93" w:type="dxa"/>
            <w:vMerge w:val="restart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650" w:type="dxa"/>
            <w:gridSpan w:val="17"/>
            <w:vAlign w:val="center"/>
          </w:tcPr>
          <w:p w:rsidR="00F33CC3" w:rsidRPr="00B11FB2" w:rsidRDefault="00F33CC3" w:rsidP="00A44641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F33CC3" w:rsidRPr="00B11FB2" w:rsidTr="008405AE">
        <w:trPr>
          <w:cantSplit/>
          <w:trHeight w:val="1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96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98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704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98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99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98" w:type="dxa"/>
            <w:gridSpan w:val="2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701" w:type="dxa"/>
            <w:gridSpan w:val="3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F33CC3" w:rsidRPr="00B11FB2" w:rsidTr="008405AE">
        <w:trPr>
          <w:gridAfter w:val="1"/>
          <w:wAfter w:w="7" w:type="dxa"/>
          <w:cantSplit/>
          <w:trHeight w:val="443"/>
          <w:jc w:val="center"/>
        </w:trPr>
        <w:tc>
          <w:tcPr>
            <w:tcW w:w="757" w:type="dxa"/>
            <w:vMerge w:val="restart"/>
            <w:vAlign w:val="center"/>
          </w:tcPr>
          <w:p w:rsidR="00F33CC3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12.10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 w:val="restart"/>
            <w:vAlign w:val="center"/>
          </w:tcPr>
          <w:p w:rsidR="00F33CC3" w:rsidRPr="00B11FB2" w:rsidRDefault="00F33CC3" w:rsidP="00226A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15:30-19:15</w:t>
            </w:r>
          </w:p>
          <w:p w:rsidR="00F33CC3" w:rsidRPr="00B11FB2" w:rsidRDefault="00F33CC3" w:rsidP="00226A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Metodologia badań w naukach o bezpieczeństwie</w:t>
            </w:r>
          </w:p>
          <w:p w:rsidR="00F33CC3" w:rsidRPr="00B11FB2" w:rsidRDefault="00F33CC3" w:rsidP="00226A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S. Wasiuta</w:t>
            </w:r>
          </w:p>
          <w:p w:rsidR="008405AE" w:rsidRDefault="008405AE" w:rsidP="00226A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w.10/10</w:t>
            </w:r>
          </w:p>
          <w:p w:rsidR="008405AE" w:rsidRPr="00B11FB2" w:rsidRDefault="008405AE" w:rsidP="00226A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7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7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7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cantSplit/>
          <w:trHeight w:val="443"/>
          <w:jc w:val="center"/>
        </w:trPr>
        <w:tc>
          <w:tcPr>
            <w:tcW w:w="757" w:type="dxa"/>
            <w:vMerge w:val="restart"/>
            <w:vAlign w:val="center"/>
          </w:tcPr>
          <w:p w:rsidR="00F33CC3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13.10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1" w:type="dxa"/>
            <w:gridSpan w:val="5"/>
            <w:vMerge w:val="restart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prof. J. </w:t>
            </w:r>
            <w:proofErr w:type="spellStart"/>
            <w:r w:rsidRPr="00B11FB2">
              <w:rPr>
                <w:rFonts w:ascii="Arial Narrow" w:hAnsi="Arial Narrow"/>
                <w:sz w:val="20"/>
                <w:szCs w:val="20"/>
              </w:rPr>
              <w:t>Ropski</w:t>
            </w:r>
            <w:proofErr w:type="spellEnd"/>
          </w:p>
          <w:p w:rsidR="00F33CC3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F33CC3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F33CC3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F33CC3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4250" w:type="dxa"/>
            <w:gridSpan w:val="6"/>
            <w:vMerge w:val="restart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F33CC3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F33CC3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</w:p>
        </w:tc>
      </w:tr>
      <w:tr w:rsidR="00F33CC3" w:rsidRPr="00681E24" w:rsidTr="008405AE">
        <w:trPr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F33CC3" w:rsidRPr="00681E24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81E24">
              <w:rPr>
                <w:rFonts w:ascii="Arial Narrow" w:hAnsi="Arial Narrow"/>
                <w:sz w:val="20"/>
                <w:szCs w:val="20"/>
                <w:lang w:val="en-US"/>
              </w:rPr>
              <w:t>prof. S. Wasiuta</w:t>
            </w:r>
          </w:p>
          <w:p w:rsidR="00F33CC3" w:rsidRPr="00681E24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81E24">
              <w:rPr>
                <w:rFonts w:ascii="Arial Narrow" w:hAnsi="Arial Narrow"/>
                <w:sz w:val="20"/>
                <w:szCs w:val="20"/>
                <w:lang w:val="en-US"/>
              </w:rPr>
              <w:t>ćw.</w:t>
            </w:r>
            <w:r w:rsidR="00F33CC3" w:rsidRPr="00681E24">
              <w:rPr>
                <w:rFonts w:ascii="Arial Narrow" w:hAnsi="Arial Narrow"/>
                <w:sz w:val="20"/>
                <w:szCs w:val="20"/>
                <w:lang w:val="en-US"/>
              </w:rPr>
              <w:t>5/10</w:t>
            </w:r>
          </w:p>
          <w:p w:rsidR="00226A01" w:rsidRPr="00681E24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81E24">
              <w:rPr>
                <w:rFonts w:ascii="Arial Narrow" w:hAnsi="Arial Narrow"/>
                <w:sz w:val="20"/>
                <w:szCs w:val="20"/>
                <w:lang w:val="en-US"/>
              </w:rPr>
              <w:t>s.308N</w:t>
            </w:r>
          </w:p>
        </w:tc>
        <w:tc>
          <w:tcPr>
            <w:tcW w:w="4250" w:type="dxa"/>
            <w:gridSpan w:val="6"/>
            <w:vMerge/>
            <w:vAlign w:val="center"/>
          </w:tcPr>
          <w:p w:rsidR="00F33CC3" w:rsidRPr="00681E24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33CC3" w:rsidRPr="00B11FB2" w:rsidTr="008405AE">
        <w:trPr>
          <w:gridAfter w:val="1"/>
          <w:wAfter w:w="5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681E24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0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5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6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4" w:type="dxa"/>
          <w:cantSplit/>
          <w:trHeight w:val="443"/>
          <w:jc w:val="center"/>
        </w:trPr>
        <w:tc>
          <w:tcPr>
            <w:tcW w:w="757" w:type="dxa"/>
            <w:vMerge w:val="restart"/>
            <w:vAlign w:val="center"/>
          </w:tcPr>
          <w:p w:rsidR="00F33CC3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14.10</w:t>
            </w:r>
          </w:p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:rsidR="00F33CC3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Seminarium magisterskie</w:t>
            </w:r>
          </w:p>
          <w:p w:rsidR="00F33CC3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R.Klepka</w:t>
            </w:r>
            <w:proofErr w:type="spellEnd"/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4250" w:type="dxa"/>
            <w:gridSpan w:val="5"/>
            <w:vMerge w:val="restart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Formacje uzbrojone w systemie bezpieczeństwa wewnętrznego państwa 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F33CC3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F33CC3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</w:tc>
        <w:tc>
          <w:tcPr>
            <w:tcW w:w="4246" w:type="dxa"/>
            <w:gridSpan w:val="5"/>
            <w:vMerge w:val="restart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F33CC3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F33CC3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226A01" w:rsidRPr="00B11FB2" w:rsidRDefault="00226A01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4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0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4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0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226A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CC3" w:rsidRPr="00B11FB2" w:rsidTr="008405AE">
        <w:trPr>
          <w:gridAfter w:val="1"/>
          <w:wAfter w:w="4" w:type="dxa"/>
          <w:cantSplit/>
          <w:trHeight w:val="443"/>
          <w:jc w:val="center"/>
        </w:trPr>
        <w:tc>
          <w:tcPr>
            <w:tcW w:w="757" w:type="dxa"/>
            <w:vMerge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0" w:type="dxa"/>
            <w:gridSpan w:val="5"/>
            <w:vMerge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vMerge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F33CC3" w:rsidRPr="00B11FB2" w:rsidRDefault="00F33CC3" w:rsidP="00A4464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33CC3" w:rsidRPr="00B11FB2" w:rsidRDefault="00681E24" w:rsidP="00F33C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Opiekun roku: dr Andrzej Czop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>Zatwierdzam:</w:t>
      </w:r>
    </w:p>
    <w:p w:rsidR="00F37470" w:rsidRPr="00F33CC3" w:rsidRDefault="00F37470" w:rsidP="00F33CC3"/>
    <w:sectPr w:rsidR="00F37470" w:rsidRPr="00F33CC3" w:rsidSect="00F33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B1"/>
    <w:rsid w:val="00226A01"/>
    <w:rsid w:val="00681E24"/>
    <w:rsid w:val="00830BB1"/>
    <w:rsid w:val="008405AE"/>
    <w:rsid w:val="00F33CC3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C4CA-E35E-47AE-9895-579D46C9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C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3CC3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3CC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F33CC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33CC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2018-10-03T09:17:00Z</dcterms:created>
  <dcterms:modified xsi:type="dcterms:W3CDTF">2018-10-05T12:21:00Z</dcterms:modified>
</cp:coreProperties>
</file>