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4F" w:rsidRPr="00E04EB7" w:rsidRDefault="00CE7C4F" w:rsidP="00CE7C4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CE7C4F" w:rsidRPr="00E04EB7" w:rsidRDefault="00CE7C4F" w:rsidP="00CE7C4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CE7C4F" w:rsidRPr="00E04EB7" w:rsidRDefault="00CE7C4F" w:rsidP="00CE7C4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CE7C4F" w:rsidRPr="00E04EB7" w:rsidRDefault="00CE7C4F" w:rsidP="00CE7C4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6, 7-9.12.2018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9"/>
        <w:gridCol w:w="829"/>
        <w:gridCol w:w="829"/>
        <w:gridCol w:w="829"/>
        <w:gridCol w:w="822"/>
        <w:gridCol w:w="8"/>
        <w:gridCol w:w="829"/>
        <w:gridCol w:w="829"/>
        <w:gridCol w:w="841"/>
      </w:tblGrid>
      <w:tr w:rsidR="00CE7C4F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CE7C4F" w:rsidRPr="00E04EB7" w:rsidTr="00EA134F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CE7C4F" w:rsidRPr="00E04EB7" w:rsidRDefault="00CE7C4F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CE7C4F" w:rsidRPr="00E04EB7" w:rsidRDefault="00CE7C4F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CE7C4F" w:rsidRPr="00E04EB7" w:rsidRDefault="00CE7C4F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CE7C4F" w:rsidRPr="00E04EB7" w:rsidRDefault="00CE7C4F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CE7C4F" w:rsidRPr="00E04EB7" w:rsidRDefault="00CE7C4F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CE7C4F" w:rsidRPr="00E04EB7" w:rsidRDefault="00CE7C4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CE7C4F" w:rsidRPr="00E04EB7" w:rsidRDefault="00CE7C4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CE7C4F" w:rsidRPr="00E04EB7" w:rsidRDefault="00CE7C4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CE7C4F" w:rsidRPr="00E04EB7" w:rsidRDefault="00CE7C4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C4F" w:rsidRPr="00E04EB7" w:rsidRDefault="00CE7C4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CE7C4F" w:rsidRPr="00E04EB7" w:rsidRDefault="00CE7C4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CE7C4F" w:rsidRPr="00E04EB7" w:rsidTr="00EA134F">
        <w:trPr>
          <w:trHeight w:val="613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7.12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15:30-17:00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WSPÓŁCZESNE KON.</w:t>
            </w:r>
          </w:p>
          <w:p w:rsidR="00CE7C4F" w:rsidRPr="00F34F76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R. Kopeć, w 10/10, S1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s.301N</w:t>
            </w:r>
          </w:p>
        </w:tc>
        <w:tc>
          <w:tcPr>
            <w:tcW w:w="33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17:00-20:00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BEZPIECZEŃSTWEM I OBR..</w:t>
            </w:r>
          </w:p>
          <w:p w:rsidR="00CE7C4F" w:rsidRPr="00F34F76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T. Wójtowicz, w 8/10, S1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s.201N</w:t>
            </w:r>
          </w:p>
        </w:tc>
      </w:tr>
      <w:tr w:rsidR="00CE7C4F" w:rsidRPr="00E04EB7" w:rsidTr="00E81485">
        <w:trPr>
          <w:trHeight w:val="488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4F" w:rsidRPr="00F34F76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17:45-20:00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BEZPIECZEŃSTWO PUBLICZNE</w:t>
            </w:r>
          </w:p>
          <w:p w:rsidR="00CE7C4F" w:rsidRPr="00F34F76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P. Łubiński, ćw. 8/10, S2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s.301N</w:t>
            </w:r>
          </w:p>
        </w:tc>
      </w:tr>
      <w:tr w:rsidR="00CE7C4F" w:rsidRPr="00E04EB7" w:rsidTr="00E81485">
        <w:trPr>
          <w:trHeight w:val="350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4F" w:rsidRPr="00F34F76" w:rsidRDefault="00CE7C4F" w:rsidP="00EA134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F34F76" w:rsidRDefault="00CE7C4F" w:rsidP="00EA134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CE7C4F" w:rsidRPr="00E04EB7" w:rsidTr="00EA134F">
        <w:trPr>
          <w:trHeight w:val="751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BEZPIECZEŃSTWEM INFORMACYJNYM</w:t>
            </w:r>
          </w:p>
          <w:p w:rsidR="00CE7C4F" w:rsidRPr="00F34F76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E. Musiał, w 5/5, S3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s.324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F34F76" w:rsidRDefault="00CE7C4F" w:rsidP="00EA134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CE7C4F" w:rsidRPr="00E04EB7" w:rsidTr="00EA134F">
        <w:trPr>
          <w:trHeight w:val="651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8.12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8:15-9:45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R. Kopeć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6/8</w:t>
            </w:r>
          </w:p>
          <w:p w:rsidR="00E81485" w:rsidRPr="00E04EB7" w:rsidRDefault="00E8148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9:45-13:30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BEZPIECZEŃSTWEM I OBRONNOŚCIĄ</w:t>
            </w:r>
          </w:p>
          <w:p w:rsidR="00CE7C4F" w:rsidRPr="004B045A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T. Wójtowicz, ćw. 5/10, S1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s.412</w:t>
            </w:r>
          </w:p>
        </w:tc>
        <w:tc>
          <w:tcPr>
            <w:tcW w:w="41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14:00-17:45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WSPÓŁCZESNA SCENA POLITYCZNA RP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Kasprzycki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</w:p>
          <w:p w:rsidR="00E81485" w:rsidRPr="00E04EB7" w:rsidRDefault="00E8148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112AB9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CE7C4F" w:rsidRPr="00E04EB7" w:rsidTr="00E81485">
        <w:trPr>
          <w:trHeight w:val="451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9:45-13:30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BEZPIECZEŃSTWO PUBLICZNE</w:t>
            </w:r>
          </w:p>
          <w:p w:rsidR="00CE7C4F" w:rsidRPr="004B045A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P. Łubiński, w 10/10, S2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s.411</w:t>
            </w:r>
          </w:p>
        </w:tc>
        <w:tc>
          <w:tcPr>
            <w:tcW w:w="4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12AB9">
              <w:rPr>
                <w:rFonts w:ascii="Arial Narrow" w:hAnsi="Arial Narrow"/>
                <w:sz w:val="16"/>
                <w:szCs w:val="16"/>
                <w:lang w:eastAsia="pl-PL"/>
              </w:rPr>
              <w:t>17:45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-20:00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ORGANY WŁADZY PUBLICZNEJ..</w:t>
            </w:r>
          </w:p>
          <w:p w:rsidR="00CE7C4F" w:rsidRPr="00112AB9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Ł. Czekaj, ćw. 6/10, S2</w:t>
            </w:r>
            <w:r w:rsidR="002F71BB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s.201N</w:t>
            </w:r>
          </w:p>
        </w:tc>
      </w:tr>
      <w:tr w:rsidR="00CE7C4F" w:rsidRPr="00E04EB7" w:rsidTr="00E81485">
        <w:trPr>
          <w:trHeight w:val="388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8:15-9:45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M. Pietrzyk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4/8</w:t>
            </w:r>
          </w:p>
          <w:p w:rsidR="00E81485" w:rsidRPr="00E04EB7" w:rsidRDefault="00E8148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s.206</w:t>
            </w:r>
          </w:p>
        </w:tc>
        <w:tc>
          <w:tcPr>
            <w:tcW w:w="4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4B045A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4F" w:rsidRPr="00112AB9" w:rsidRDefault="00CE7C4F" w:rsidP="00EA134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CE7C4F" w:rsidRPr="00E04EB7" w:rsidTr="00EA134F">
        <w:trPr>
          <w:trHeight w:val="714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4B045A">
              <w:rPr>
                <w:rFonts w:ascii="Arial Narrow" w:hAnsi="Arial Narrow"/>
                <w:sz w:val="16"/>
                <w:szCs w:val="16"/>
                <w:lang w:eastAsia="pl-PL"/>
              </w:rPr>
              <w:t>9:45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-13:30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UDOSTĘPNIANIE INFORMACJI PUBLICZNEJ</w:t>
            </w:r>
          </w:p>
          <w:p w:rsidR="00CE7C4F" w:rsidRPr="004B045A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A. Czop, ćw. 10/10, S3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s.403</w:t>
            </w:r>
          </w:p>
        </w:tc>
        <w:tc>
          <w:tcPr>
            <w:tcW w:w="41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12AB9">
              <w:rPr>
                <w:rFonts w:ascii="Arial Narrow" w:hAnsi="Arial Narrow"/>
                <w:sz w:val="16"/>
                <w:szCs w:val="16"/>
                <w:lang w:eastAsia="pl-PL"/>
              </w:rPr>
              <w:t>17:45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-20:00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ZARZĄDZANIE BEZP. INF.</w:t>
            </w:r>
          </w:p>
          <w:p w:rsidR="00CE7C4F" w:rsidRPr="00112AB9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Mgr P. Motylińska, ćw. 8/10, S3</w:t>
            </w:r>
            <w:r w:rsidR="00E8148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s.303</w:t>
            </w:r>
          </w:p>
        </w:tc>
      </w:tr>
      <w:tr w:rsidR="00CE7C4F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9.12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Pr="006F7929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12:45-13:30</w:t>
            </w:r>
          </w:p>
          <w:p w:rsidR="00CE7C4F" w:rsidRPr="006F7929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RATOWNICTWO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Mgr A. Ziarko, ćw. 6/10, grupa I</w:t>
            </w:r>
          </w:p>
          <w:p w:rsidR="00F43647" w:rsidRPr="00E04EB7" w:rsidRDefault="00F4364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2"/>
                <w:szCs w:val="12"/>
                <w:lang w:eastAsia="pl-PL"/>
              </w:rPr>
              <w:t>s.208N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10/15, grupa I</w:t>
            </w:r>
            <w:r w:rsidR="00F4364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E7C4F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CE7C4F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10/15, grupa II</w:t>
            </w:r>
            <w:r w:rsidR="00F4364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4F" w:rsidRPr="00E04EB7" w:rsidRDefault="00CE7C4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E7C4F" w:rsidRPr="00E04EB7" w:rsidRDefault="00CE7C4F" w:rsidP="00CE7C4F">
      <w:pPr>
        <w:rPr>
          <w:rFonts w:ascii="Arial Narrow" w:hAnsi="Arial Narrow"/>
        </w:rPr>
      </w:pPr>
    </w:p>
    <w:p w:rsidR="00CE7C4F" w:rsidRDefault="00CE7C4F" w:rsidP="00CE7C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Opiekun roku: Paulina Motylińska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Pr="00CE7C4F" w:rsidRDefault="00CE7C4F">
      <w:pPr>
        <w:rPr>
          <w:rFonts w:ascii="Arial Narrow" w:hAnsi="Arial Narrow"/>
        </w:rPr>
      </w:pPr>
      <w:r>
        <w:rPr>
          <w:rFonts w:ascii="Arial Narrow" w:hAnsi="Arial Narrow"/>
        </w:rPr>
        <w:t>S1 – Zarządzanie bezpieczeństwem i obronnością, S2 – Zarządzanie kryzysowe w administracji lokalnej, S3 – Bezpieczeństwo informacyjne w sektorze publicznym</w:t>
      </w:r>
    </w:p>
    <w:sectPr w:rsidR="004423C1" w:rsidRPr="00CE7C4F" w:rsidSect="00CE7C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32"/>
    <w:rsid w:val="00120898"/>
    <w:rsid w:val="002F71BB"/>
    <w:rsid w:val="004423C1"/>
    <w:rsid w:val="00CA2032"/>
    <w:rsid w:val="00CE7C4F"/>
    <w:rsid w:val="00E81485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B33BE-8BB9-41E6-AD43-1A15C68D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</cp:revision>
  <dcterms:created xsi:type="dcterms:W3CDTF">2018-10-23T09:15:00Z</dcterms:created>
  <dcterms:modified xsi:type="dcterms:W3CDTF">2018-11-26T12:09:00Z</dcterms:modified>
</cp:coreProperties>
</file>