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C6" w:rsidRPr="00E04EB7" w:rsidRDefault="00B96FC6" w:rsidP="00B96FC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B96FC6" w:rsidRPr="00E04EB7" w:rsidRDefault="00B96FC6" w:rsidP="00B96FC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B96FC6" w:rsidRPr="00E04EB7" w:rsidRDefault="00B96FC6" w:rsidP="00B96FC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B96FC6" w:rsidRPr="00E04EB7" w:rsidRDefault="00B96FC6" w:rsidP="00B96FC6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10, 18-20.01.2019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30"/>
        <w:gridCol w:w="828"/>
        <w:gridCol w:w="829"/>
        <w:gridCol w:w="1659"/>
        <w:gridCol w:w="831"/>
        <w:gridCol w:w="829"/>
        <w:gridCol w:w="829"/>
        <w:gridCol w:w="830"/>
      </w:tblGrid>
      <w:tr w:rsidR="00B96FC6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B96FC6" w:rsidRPr="00E04EB7" w:rsidTr="00EA134F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B96FC6" w:rsidRPr="00E04EB7" w:rsidRDefault="00B96FC6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B96FC6" w:rsidRPr="00E04EB7" w:rsidRDefault="00B96FC6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6" w:rsidRPr="00E04EB7" w:rsidRDefault="00B96FC6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B96FC6" w:rsidRPr="00E04EB7" w:rsidRDefault="00B96FC6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6" w:rsidRPr="00E04EB7" w:rsidRDefault="00B96FC6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B96FC6" w:rsidRPr="00E04EB7" w:rsidRDefault="00B96FC6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6" w:rsidRPr="00E04EB7" w:rsidRDefault="00B96FC6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B96FC6" w:rsidRPr="00E04EB7" w:rsidRDefault="00B96FC6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6" w:rsidRPr="00E04EB7" w:rsidRDefault="00B96FC6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B96FC6" w:rsidRPr="00E04EB7" w:rsidRDefault="00B96FC6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6" w:rsidRPr="00E04EB7" w:rsidRDefault="00B96FC6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B96FC6" w:rsidRPr="00E04EB7" w:rsidRDefault="00B96FC6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B96FC6" w:rsidRPr="00E04EB7" w:rsidRDefault="00B96FC6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B96FC6" w:rsidRPr="00E04EB7" w:rsidRDefault="00B96FC6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6" w:rsidRPr="00E04EB7" w:rsidRDefault="00B96FC6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B96FC6" w:rsidRPr="00E04EB7" w:rsidRDefault="00B96FC6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B96FC6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18.01</w:t>
            </w: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B96FC6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B96FC6">
              <w:rPr>
                <w:rFonts w:ascii="Arial Narrow" w:hAnsi="Arial Narrow"/>
                <w:sz w:val="20"/>
                <w:szCs w:val="20"/>
                <w:lang w:eastAsia="pl-PL"/>
              </w:rPr>
              <w:t>14/15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3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11/15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</w:tr>
      <w:tr w:rsidR="00B96FC6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96FC6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19.01</w:t>
            </w: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9:00-12:00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Pr="00FF37DD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F37DD">
              <w:rPr>
                <w:rFonts w:ascii="Arial Narrow" w:hAnsi="Arial Narrow"/>
                <w:sz w:val="16"/>
                <w:szCs w:val="16"/>
                <w:lang w:eastAsia="pl-PL"/>
              </w:rPr>
              <w:t>12:00-12:45</w:t>
            </w:r>
          </w:p>
          <w:p w:rsidR="00B96FC6" w:rsidRPr="00FF37DD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F37DD">
              <w:rPr>
                <w:rFonts w:ascii="Arial Narrow" w:hAnsi="Arial Narrow"/>
                <w:sz w:val="16"/>
                <w:szCs w:val="16"/>
                <w:lang w:eastAsia="pl-PL"/>
              </w:rPr>
              <w:t>ZARZĄDZANIE KRYZYSOWE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F37DD">
              <w:rPr>
                <w:rFonts w:ascii="Arial Narrow" w:hAnsi="Arial Narrow"/>
                <w:sz w:val="16"/>
                <w:szCs w:val="16"/>
                <w:lang w:eastAsia="pl-PL"/>
              </w:rPr>
              <w:t>Prof. J. Falecki</w:t>
            </w:r>
          </w:p>
          <w:p w:rsidR="00B96FC6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w.</w:t>
            </w:r>
            <w:r w:rsidR="00B96FC6">
              <w:rPr>
                <w:rFonts w:ascii="Arial Narrow" w:hAnsi="Arial Narrow"/>
                <w:sz w:val="16"/>
                <w:szCs w:val="16"/>
                <w:lang w:eastAsia="pl-PL"/>
              </w:rPr>
              <w:t>15/15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Pr="00AA26D8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AA26D8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B96FC6" w:rsidRPr="00AA26D8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AA26D8">
              <w:rPr>
                <w:rFonts w:ascii="Arial Narrow" w:hAnsi="Arial Narrow"/>
                <w:sz w:val="16"/>
                <w:szCs w:val="16"/>
                <w:lang w:eastAsia="pl-PL"/>
              </w:rPr>
              <w:t>PRAWO KARNE MATERIALNE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AA26D8">
              <w:rPr>
                <w:rFonts w:ascii="Arial Narrow" w:hAnsi="Arial Narrow"/>
                <w:sz w:val="16"/>
                <w:szCs w:val="16"/>
                <w:lang w:eastAsia="pl-PL"/>
              </w:rPr>
              <w:t xml:space="preserve">Dr K. Juszka 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AA26D8">
              <w:rPr>
                <w:rFonts w:ascii="Arial Narrow" w:hAnsi="Arial Narrow"/>
                <w:sz w:val="16"/>
                <w:szCs w:val="16"/>
                <w:lang w:eastAsia="pl-PL"/>
              </w:rPr>
              <w:t>w</w:t>
            </w:r>
            <w:r w:rsidR="00F32627"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  <w:r w:rsidRPr="00AA26D8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20/31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s.301N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14:00-17:00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PRAWO KARNE MATERIALNE I PRAWO WYKROCZEŃ A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K. Juszka</w:t>
            </w:r>
          </w:p>
          <w:p w:rsidR="00B96FC6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B96FC6">
              <w:rPr>
                <w:rFonts w:ascii="Arial Narrow" w:hAnsi="Arial Narrow"/>
                <w:sz w:val="20"/>
                <w:szCs w:val="20"/>
                <w:lang w:eastAsia="pl-PL"/>
              </w:rPr>
              <w:t>24/31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96FC6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96FC6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20.01</w:t>
            </w: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MIĘDZYNARODOWE STOSUNKI WOJSKOWE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Łubiński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PRAWO KARNE MATERIALNE I PRAWO..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K. Juszka</w:t>
            </w:r>
          </w:p>
          <w:p w:rsidR="00B96FC6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B96FC6">
              <w:rPr>
                <w:rFonts w:ascii="Arial Narrow" w:hAnsi="Arial Narrow"/>
                <w:sz w:val="20"/>
                <w:szCs w:val="20"/>
                <w:lang w:eastAsia="pl-PL"/>
              </w:rPr>
              <w:t>26/31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4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14:00-17:45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PRAWO KARNE MATERIALNE I PRAWO WYKROCZEŃ A</w:t>
            </w:r>
          </w:p>
          <w:p w:rsidR="00B96FC6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K. Juszka</w:t>
            </w:r>
          </w:p>
          <w:p w:rsidR="00B96FC6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B96FC6">
              <w:rPr>
                <w:rFonts w:ascii="Arial Narrow" w:hAnsi="Arial Narrow"/>
                <w:sz w:val="20"/>
                <w:szCs w:val="20"/>
                <w:lang w:eastAsia="pl-PL"/>
              </w:rPr>
              <w:t>31/31</w:t>
            </w:r>
          </w:p>
          <w:p w:rsidR="00F32627" w:rsidRPr="00E04EB7" w:rsidRDefault="00F3262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  <w:bookmarkStart w:id="0" w:name="_GoBack"/>
            <w:bookmarkEnd w:id="0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96FC6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96FC6" w:rsidRPr="00E04EB7" w:rsidRDefault="00B96FC6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C6" w:rsidRPr="00E04EB7" w:rsidRDefault="00B96FC6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B96FC6" w:rsidRPr="00E04EB7" w:rsidRDefault="00B96FC6" w:rsidP="00B96FC6">
      <w:pPr>
        <w:rPr>
          <w:rFonts w:ascii="Arial Narrow" w:hAnsi="Arial Narrow"/>
        </w:rPr>
      </w:pPr>
    </w:p>
    <w:p w:rsidR="00B96FC6" w:rsidRDefault="00B96FC6" w:rsidP="00B96FC6">
      <w:r>
        <w:rPr>
          <w:rFonts w:ascii="Arial Narrow" w:hAnsi="Arial Narrow"/>
        </w:rPr>
        <w:t>Opiekun roku: Paulina Motylińska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B96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3B"/>
    <w:rsid w:val="004423C1"/>
    <w:rsid w:val="004D043B"/>
    <w:rsid w:val="00B96FC6"/>
    <w:rsid w:val="00F3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9C3CD-1EDA-472A-993E-AE63411E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F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2018-10-23T09:31:00Z</dcterms:created>
  <dcterms:modified xsi:type="dcterms:W3CDTF">2018-10-24T11:00:00Z</dcterms:modified>
</cp:coreProperties>
</file>