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ROZKŁAD ZAJĘĆ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 xml:space="preserve">KIERUNEK: BEZPIECZEŃSTWO PAŃSTWA    ROK I </w:t>
      </w:r>
    </w:p>
    <w:p w:rsidR="000D4FD5" w:rsidRPr="000D4FD5" w:rsidRDefault="000D4FD5" w:rsidP="000D4FD5">
      <w:pPr>
        <w:spacing w:after="0" w:line="240" w:lineRule="auto"/>
        <w:jc w:val="center"/>
        <w:rPr>
          <w:rFonts w:ascii="Calibri" w:hAnsi="Calibri" w:cs="Calibri"/>
          <w:b/>
          <w:color w:val="000000"/>
          <w:sz w:val="20"/>
          <w:szCs w:val="20"/>
          <w:lang w:eastAsia="pl-PL"/>
        </w:rPr>
      </w:pPr>
      <w:r w:rsidRPr="000D4FD5">
        <w:rPr>
          <w:rFonts w:ascii="Calibri" w:hAnsi="Calibri" w:cs="Calibri"/>
          <w:b/>
          <w:color w:val="000000"/>
          <w:sz w:val="20"/>
          <w:szCs w:val="20"/>
          <w:lang w:eastAsia="pl-PL"/>
        </w:rPr>
        <w:t>STUDIA NIESTACJONARNE I STOPNIA</w:t>
      </w:r>
    </w:p>
    <w:tbl>
      <w:tblPr>
        <w:tblStyle w:val="Tabela-Siatka"/>
        <w:tblpPr w:leftFromText="141" w:rightFromText="141" w:vertAnchor="page" w:horzAnchor="margin" w:tblpXSpec="center" w:tblpY="2611"/>
        <w:tblW w:w="15207" w:type="dxa"/>
        <w:tblLook w:val="04A0" w:firstRow="1" w:lastRow="0" w:firstColumn="1" w:lastColumn="0" w:noHBand="0" w:noVBand="1"/>
      </w:tblPr>
      <w:tblGrid>
        <w:gridCol w:w="748"/>
        <w:gridCol w:w="637"/>
        <w:gridCol w:w="807"/>
        <w:gridCol w:w="776"/>
        <w:gridCol w:w="701"/>
        <w:gridCol w:w="851"/>
        <w:gridCol w:w="851"/>
        <w:gridCol w:w="860"/>
        <w:gridCol w:w="851"/>
        <w:gridCol w:w="851"/>
        <w:gridCol w:w="851"/>
        <w:gridCol w:w="718"/>
        <w:gridCol w:w="1790"/>
        <w:gridCol w:w="788"/>
        <w:gridCol w:w="788"/>
        <w:gridCol w:w="788"/>
        <w:gridCol w:w="803"/>
        <w:gridCol w:w="734"/>
        <w:gridCol w:w="14"/>
      </w:tblGrid>
      <w:tr w:rsidR="000D4FD5" w:rsidRPr="000D4FD5" w:rsidTr="000D4FD5">
        <w:trPr>
          <w:trHeight w:val="238"/>
        </w:trPr>
        <w:tc>
          <w:tcPr>
            <w:tcW w:w="15207" w:type="dxa"/>
            <w:gridSpan w:val="19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GODZINY ZAJĘĆ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4-6 X</w:t>
            </w:r>
          </w:p>
        </w:tc>
        <w:tc>
          <w:tcPr>
            <w:tcW w:w="64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gr</w:t>
            </w:r>
          </w:p>
        </w:tc>
        <w:tc>
          <w:tcPr>
            <w:tcW w:w="810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7.30</w:t>
            </w:r>
            <w:r w:rsidRPr="000D4FD5">
              <w:rPr>
                <w:rFonts w:ascii="Calibri" w:hAnsi="Calibri" w:cs="Calibri"/>
              </w:rPr>
              <w:br/>
              <w:t>8.15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78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8.15</w:t>
            </w:r>
            <w:r w:rsidRPr="000D4FD5">
              <w:rPr>
                <w:rFonts w:ascii="Calibri" w:hAnsi="Calibri" w:cs="Calibri"/>
              </w:rPr>
              <w:br/>
              <w:t>9.00</w:t>
            </w:r>
          </w:p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70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9.00</w:t>
            </w:r>
            <w:r w:rsidRPr="000D4FD5">
              <w:rPr>
                <w:rFonts w:ascii="Calibri" w:hAnsi="Calibri" w:cs="Calibri"/>
              </w:rPr>
              <w:br/>
              <w:t>9.45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9.45</w:t>
            </w:r>
            <w:r w:rsidRPr="000D4FD5">
              <w:rPr>
                <w:rFonts w:ascii="Calibri" w:hAnsi="Calibri" w:cs="Calibri"/>
              </w:rPr>
              <w:br/>
              <w:t>10.30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10.30</w:t>
            </w:r>
            <w:r w:rsidRPr="000D4FD5">
              <w:rPr>
                <w:rFonts w:ascii="Calibri" w:hAnsi="Calibri" w:cs="Calibri"/>
              </w:rPr>
              <w:br/>
              <w:t>11.15</w:t>
            </w:r>
          </w:p>
        </w:tc>
        <w:tc>
          <w:tcPr>
            <w:tcW w:w="862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11.15</w:t>
            </w:r>
            <w:r w:rsidRPr="000D4FD5">
              <w:rPr>
                <w:rFonts w:ascii="Calibri" w:hAnsi="Calibri" w:cs="Calibri"/>
              </w:rPr>
              <w:br/>
              <w:t>12.00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12.00</w:t>
            </w:r>
            <w:r w:rsidRPr="000D4FD5">
              <w:rPr>
                <w:rFonts w:ascii="Calibri" w:hAnsi="Calibri" w:cs="Calibri"/>
              </w:rPr>
              <w:br/>
              <w:t>12.45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12.45</w:t>
            </w:r>
            <w:r w:rsidRPr="000D4FD5">
              <w:rPr>
                <w:rFonts w:ascii="Calibri" w:hAnsi="Calibri" w:cs="Calibri"/>
              </w:rPr>
              <w:br/>
              <w:t>13.30</w:t>
            </w:r>
          </w:p>
        </w:tc>
        <w:tc>
          <w:tcPr>
            <w:tcW w:w="853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14.00</w:t>
            </w:r>
            <w:r w:rsidRPr="000D4FD5">
              <w:rPr>
                <w:rFonts w:ascii="Calibri" w:hAnsi="Calibri" w:cs="Calibri"/>
              </w:rPr>
              <w:br/>
              <w:t>14.45</w:t>
            </w:r>
          </w:p>
        </w:tc>
        <w:tc>
          <w:tcPr>
            <w:tcW w:w="68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14.45</w:t>
            </w:r>
            <w:r w:rsidRPr="000D4FD5">
              <w:rPr>
                <w:rFonts w:ascii="Calibri" w:hAnsi="Calibri" w:cs="Calibri"/>
              </w:rPr>
              <w:br/>
              <w:t>15.30</w:t>
            </w:r>
          </w:p>
        </w:tc>
        <w:tc>
          <w:tcPr>
            <w:tcW w:w="1795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15.30</w:t>
            </w:r>
            <w:r w:rsidRPr="000D4FD5">
              <w:rPr>
                <w:rFonts w:ascii="Calibri" w:hAnsi="Calibri" w:cs="Calibri"/>
              </w:rPr>
              <w:br/>
              <w:t>16.15</w:t>
            </w:r>
          </w:p>
        </w:tc>
        <w:tc>
          <w:tcPr>
            <w:tcW w:w="789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16.15</w:t>
            </w:r>
            <w:r w:rsidRPr="000D4FD5">
              <w:rPr>
                <w:rFonts w:ascii="Calibri" w:hAnsi="Calibri" w:cs="Calibri"/>
              </w:rPr>
              <w:br/>
              <w:t>17.00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17.00</w:t>
            </w:r>
            <w:r w:rsidRPr="000D4FD5">
              <w:rPr>
                <w:rFonts w:ascii="Calibri" w:hAnsi="Calibri" w:cs="Calibri"/>
              </w:rPr>
              <w:br/>
              <w:t>17.45</w:t>
            </w: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17.45</w:t>
            </w:r>
            <w:r w:rsidRPr="000D4FD5">
              <w:rPr>
                <w:rFonts w:ascii="Calibri" w:hAnsi="Calibri" w:cs="Calibri"/>
              </w:rPr>
              <w:br/>
              <w:t>18.30</w:t>
            </w:r>
          </w:p>
        </w:tc>
        <w:tc>
          <w:tcPr>
            <w:tcW w:w="804" w:type="dxa"/>
            <w:vAlign w:val="center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18.30</w:t>
            </w:r>
            <w:r w:rsidRPr="000D4FD5">
              <w:rPr>
                <w:rFonts w:ascii="Calibri" w:hAnsi="Calibri" w:cs="Calibri"/>
              </w:rPr>
              <w:br/>
              <w:t>19.15</w:t>
            </w: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both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19.15</w:t>
            </w:r>
            <w:r w:rsidRPr="000D4FD5">
              <w:rPr>
                <w:rFonts w:ascii="Calibri" w:hAnsi="Calibri" w:cs="Calibri"/>
              </w:rPr>
              <w:br/>
              <w:t>20.00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  <w:r w:rsidRPr="000D4FD5">
              <w:rPr>
                <w:rFonts w:ascii="Calibri" w:hAnsi="Calibri" w:cs="Calibri"/>
              </w:rPr>
              <w:t>PT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Spotkanie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Organizacyjne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212</w:t>
            </w:r>
          </w:p>
        </w:tc>
        <w:tc>
          <w:tcPr>
            <w:tcW w:w="3905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R. </w:t>
            </w:r>
            <w:proofErr w:type="spellStart"/>
            <w:r w:rsidRPr="000D4FD5">
              <w:rPr>
                <w:rFonts w:ascii="Calibri" w:hAnsi="Calibri" w:cs="Calibri"/>
              </w:rPr>
              <w:t>Kochnowski</w:t>
            </w:r>
            <w:proofErr w:type="spellEnd"/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Bezpieczeństwo państwa w historii myśli politycznej</w:t>
            </w:r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S. 401N</w:t>
            </w: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  <w:highlight w:val="lightGray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78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702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1795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3905" w:type="dxa"/>
            <w:gridSpan w:val="5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SB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Dr E. Sadowska </w:t>
            </w:r>
            <w:proofErr w:type="spellStart"/>
            <w:r w:rsidRPr="000D4FD5">
              <w:rPr>
                <w:rFonts w:ascii="Calibri" w:hAnsi="Calibri" w:cs="Calibri"/>
              </w:rPr>
              <w:t>Wieciech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b/>
              </w:rPr>
              <w:t>Nauka</w:t>
            </w:r>
            <w:r w:rsidRPr="000D4FD5">
              <w:rPr>
                <w:rFonts w:ascii="Calibri" w:hAnsi="Calibri" w:cs="Calibri"/>
                <w:b/>
              </w:rPr>
              <w:t xml:space="preserve"> o państwie i prawie 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S.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  <w:b/>
              </w:rPr>
            </w:pPr>
            <w:r w:rsidRPr="000D4FD5">
              <w:rPr>
                <w:rFonts w:ascii="Calibri" w:hAnsi="Calibri" w:cs="Calibri"/>
                <w:b/>
              </w:rPr>
              <w:t>Wstęp do bezpieczeństwa państwa</w:t>
            </w: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4966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O. </w:t>
            </w:r>
            <w:proofErr w:type="spellStart"/>
            <w:r w:rsidRPr="000D4FD5">
              <w:rPr>
                <w:rFonts w:ascii="Calibri" w:hAnsi="Calibri" w:cs="Calibri"/>
              </w:rPr>
              <w:t>Wasiuta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Współczesne stosunki międzynarodowe</w:t>
            </w:r>
            <w:r w:rsidRPr="000D4FD5">
              <w:rPr>
                <w:rFonts w:ascii="Calibri" w:hAnsi="Calibri" w:cs="Calibri"/>
              </w:rPr>
              <w:br/>
              <w:t xml:space="preserve"> 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66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48" w:type="dxa"/>
            <w:gridSpan w:val="2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 w:val="restart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NDZ</w:t>
            </w: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A1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Dr E. Sadowska </w:t>
            </w:r>
            <w:proofErr w:type="spellStart"/>
            <w:r w:rsidRPr="000D4FD5">
              <w:rPr>
                <w:rFonts w:ascii="Calibri" w:hAnsi="Calibri" w:cs="Calibri"/>
              </w:rPr>
              <w:t>Wieciech</w:t>
            </w:r>
            <w:proofErr w:type="spellEnd"/>
          </w:p>
          <w:p w:rsidR="000D4FD5" w:rsidRPr="000D4FD5" w:rsidRDefault="000D4FD5" w:rsidP="000D4FD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Nauka</w:t>
            </w:r>
            <w:r w:rsidRPr="000D4FD5">
              <w:rPr>
                <w:rFonts w:ascii="Calibri" w:hAnsi="Calibri" w:cs="Calibri"/>
                <w:b/>
              </w:rPr>
              <w:t xml:space="preserve"> o państwie i prawie</w:t>
            </w: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401N</w:t>
            </w:r>
          </w:p>
        </w:tc>
        <w:tc>
          <w:tcPr>
            <w:tcW w:w="3244" w:type="dxa"/>
            <w:gridSpan w:val="4"/>
            <w:vMerge w:val="restart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  <w:p w:rsidR="000D4FD5" w:rsidRDefault="000D4FD5" w:rsidP="000D4FD5">
            <w:pPr>
              <w:jc w:val="center"/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 xml:space="preserve">Prof. Janusz </w:t>
            </w:r>
            <w:proofErr w:type="spellStart"/>
            <w:r w:rsidRPr="000D4FD5">
              <w:rPr>
                <w:rFonts w:ascii="Calibri" w:hAnsi="Calibri" w:cs="Calibri"/>
              </w:rPr>
              <w:t>Ropski</w:t>
            </w:r>
            <w:proofErr w:type="spellEnd"/>
            <w:r w:rsidRPr="000D4FD5">
              <w:rPr>
                <w:rFonts w:ascii="Calibri" w:hAnsi="Calibri" w:cs="Calibri"/>
              </w:rPr>
              <w:t xml:space="preserve"> </w:t>
            </w:r>
            <w:r w:rsidRPr="000D4FD5">
              <w:rPr>
                <w:rFonts w:ascii="Calibri" w:hAnsi="Calibri" w:cs="Calibri"/>
              </w:rPr>
              <w:br/>
            </w:r>
            <w:r w:rsidRPr="000D4FD5">
              <w:rPr>
                <w:rFonts w:ascii="Calibri" w:hAnsi="Calibri" w:cs="Calibri"/>
                <w:b/>
              </w:rPr>
              <w:t>Jednostka i mikrostruktury w kształtowaniu bezpieczeństwa</w:t>
            </w:r>
            <w:r w:rsidRPr="000D4FD5">
              <w:rPr>
                <w:rFonts w:ascii="Calibri" w:hAnsi="Calibri" w:cs="Calibri"/>
              </w:rPr>
              <w:br/>
              <w:t>wykład (5h)</w:t>
            </w:r>
          </w:p>
          <w:p w:rsidR="00A83C9A" w:rsidRPr="000D4FD5" w:rsidRDefault="00A83C9A" w:rsidP="000D4FD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s. 101N</w:t>
            </w:r>
            <w:bookmarkStart w:id="0" w:name="_GoBack"/>
            <w:bookmarkEnd w:id="0"/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A2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A3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  <w:tr w:rsidR="000D4FD5" w:rsidRPr="000D4FD5" w:rsidTr="000D4FD5">
        <w:trPr>
          <w:gridAfter w:val="1"/>
          <w:wAfter w:w="14" w:type="dxa"/>
          <w:trHeight w:val="450"/>
        </w:trPr>
        <w:tc>
          <w:tcPr>
            <w:tcW w:w="751" w:type="dxa"/>
            <w:vMerge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64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  <w:r w:rsidRPr="000D4FD5">
              <w:rPr>
                <w:rFonts w:ascii="Calibri" w:hAnsi="Calibri" w:cs="Calibri"/>
              </w:rPr>
              <w:t>A4</w:t>
            </w:r>
          </w:p>
        </w:tc>
        <w:tc>
          <w:tcPr>
            <w:tcW w:w="810" w:type="dxa"/>
          </w:tcPr>
          <w:p w:rsidR="000D4FD5" w:rsidRPr="000D4FD5" w:rsidRDefault="000D4FD5" w:rsidP="000D4FD5">
            <w:pPr>
              <w:rPr>
                <w:rFonts w:ascii="Calibri" w:hAnsi="Calibri" w:cs="Calibri"/>
              </w:rPr>
            </w:pPr>
          </w:p>
        </w:tc>
        <w:tc>
          <w:tcPr>
            <w:tcW w:w="4048" w:type="dxa"/>
            <w:gridSpan w:val="5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44" w:type="dxa"/>
            <w:gridSpan w:val="4"/>
            <w:vMerge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95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9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0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34" w:type="dxa"/>
          </w:tcPr>
          <w:p w:rsidR="000D4FD5" w:rsidRPr="000D4FD5" w:rsidRDefault="000D4FD5" w:rsidP="000D4FD5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493A3D" w:rsidRPr="000D4FD5" w:rsidRDefault="00493A3D">
      <w:pPr>
        <w:rPr>
          <w:rFonts w:ascii="Calibri" w:hAnsi="Calibri" w:cs="Calibri"/>
        </w:rPr>
      </w:pPr>
    </w:p>
    <w:p w:rsidR="00493A3D" w:rsidRPr="000D4FD5" w:rsidRDefault="000D4FD5">
      <w:pPr>
        <w:rPr>
          <w:rFonts w:ascii="Calibri" w:hAnsi="Calibri" w:cs="Calibri"/>
        </w:rPr>
      </w:pPr>
      <w:r w:rsidRPr="000D4FD5">
        <w:rPr>
          <w:rFonts w:ascii="Calibri" w:hAnsi="Calibri" w:cs="Calibri"/>
        </w:rPr>
        <w:t>Opiekun roku: dr E. Sadowska</w:t>
      </w:r>
    </w:p>
    <w:p w:rsidR="00493A3D" w:rsidRPr="000D4FD5" w:rsidRDefault="00493A3D">
      <w:pPr>
        <w:rPr>
          <w:rFonts w:ascii="Calibri" w:hAnsi="Calibri" w:cs="Calibri"/>
        </w:rPr>
      </w:pPr>
    </w:p>
    <w:p w:rsidR="00493A3D" w:rsidRDefault="00493A3D"/>
    <w:sectPr w:rsidR="00493A3D" w:rsidSect="000D4FD5">
      <w:pgSz w:w="16838" w:h="11906" w:orient="landscape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49"/>
    <w:rsid w:val="00012B59"/>
    <w:rsid w:val="000D4FD5"/>
    <w:rsid w:val="001C4E49"/>
    <w:rsid w:val="00287AD8"/>
    <w:rsid w:val="002A32E6"/>
    <w:rsid w:val="003053D6"/>
    <w:rsid w:val="00332606"/>
    <w:rsid w:val="004276E1"/>
    <w:rsid w:val="00463FB4"/>
    <w:rsid w:val="0046735C"/>
    <w:rsid w:val="00493A3D"/>
    <w:rsid w:val="00532749"/>
    <w:rsid w:val="00570682"/>
    <w:rsid w:val="00591F5D"/>
    <w:rsid w:val="005D4388"/>
    <w:rsid w:val="005E008F"/>
    <w:rsid w:val="006D692B"/>
    <w:rsid w:val="006F427D"/>
    <w:rsid w:val="00930DF0"/>
    <w:rsid w:val="00A2565A"/>
    <w:rsid w:val="00A710C8"/>
    <w:rsid w:val="00A83C9A"/>
    <w:rsid w:val="00AF7F62"/>
    <w:rsid w:val="00B25F05"/>
    <w:rsid w:val="00B44484"/>
    <w:rsid w:val="00BA18B2"/>
    <w:rsid w:val="00BA6CFC"/>
    <w:rsid w:val="00BC43FA"/>
    <w:rsid w:val="00EB62E2"/>
    <w:rsid w:val="00EC451F"/>
    <w:rsid w:val="00F53BEE"/>
    <w:rsid w:val="00F66661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A60D"/>
  <w15:chartTrackingRefBased/>
  <w15:docId w15:val="{4B9E2339-884D-4A2D-8238-DFBDCED1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sadowska</dc:creator>
  <cp:keywords/>
  <dc:description/>
  <cp:lastModifiedBy>INOBsekr1</cp:lastModifiedBy>
  <cp:revision>3</cp:revision>
  <dcterms:created xsi:type="dcterms:W3CDTF">2019-09-30T10:13:00Z</dcterms:created>
  <dcterms:modified xsi:type="dcterms:W3CDTF">2019-09-30T10:14:00Z</dcterms:modified>
</cp:coreProperties>
</file>