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ROZKŁAD ZAJĘĆ</w:t>
      </w:r>
    </w:p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STUDIA  PODYPLOMOWE  PEDAGOGIKA  SPECJALNA</w:t>
      </w:r>
    </w:p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Rok akademicki 2018/2019</w:t>
      </w:r>
    </w:p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Semestr 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6"/>
        <w:gridCol w:w="517"/>
        <w:gridCol w:w="698"/>
        <w:gridCol w:w="703"/>
        <w:gridCol w:w="699"/>
        <w:gridCol w:w="702"/>
        <w:gridCol w:w="699"/>
        <w:gridCol w:w="702"/>
        <w:gridCol w:w="699"/>
        <w:gridCol w:w="702"/>
        <w:gridCol w:w="699"/>
        <w:gridCol w:w="702"/>
        <w:gridCol w:w="699"/>
        <w:gridCol w:w="710"/>
        <w:gridCol w:w="699"/>
        <w:gridCol w:w="702"/>
        <w:gridCol w:w="699"/>
        <w:gridCol w:w="710"/>
        <w:gridCol w:w="687"/>
        <w:gridCol w:w="670"/>
      </w:tblGrid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Godziny zajęć</w:t>
            </w: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19.30-21.00</w:t>
            </w: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Strategie pracy z dziećmi i młodzieżą z głęboką niepełnosprawnością intelektualną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M.Kościółek</w:t>
            </w:r>
            <w:proofErr w:type="spellEnd"/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Strategie pracy z dziećmi i młodzieżą z głęboką niepełnosprawnością intelektualną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M.Kościółek</w:t>
            </w:r>
            <w:proofErr w:type="spellEnd"/>
          </w:p>
        </w:tc>
        <w:tc>
          <w:tcPr>
            <w:tcW w:w="1241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1241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Strategie pracy z dziećmi i młodzieżą z głęboką niepełnosprawnością intelektualną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M.Kościółek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Strategie pracy z dziećmi i młodzieżą z głęboką niepełnosprawnością intelektualną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M.Kościółek</w:t>
            </w:r>
            <w:proofErr w:type="spellEnd"/>
          </w:p>
        </w:tc>
        <w:tc>
          <w:tcPr>
            <w:tcW w:w="1241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Metodyka kształcenia osób z niepełnosprawnością intelektualną w stopniu lekkim    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A.Miktut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prof.UP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959EC" w:rsidRDefault="006959EC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959EC" w:rsidRPr="004764C4" w:rsidRDefault="006959EC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699"/>
        <w:gridCol w:w="702"/>
        <w:gridCol w:w="699"/>
        <w:gridCol w:w="702"/>
        <w:gridCol w:w="699"/>
        <w:gridCol w:w="702"/>
        <w:gridCol w:w="716"/>
        <w:gridCol w:w="702"/>
        <w:gridCol w:w="699"/>
        <w:gridCol w:w="710"/>
        <w:gridCol w:w="687"/>
        <w:gridCol w:w="662"/>
      </w:tblGrid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Godziny zajęć</w:t>
            </w: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19.30-21.00</w:t>
            </w:r>
          </w:p>
        </w:tc>
      </w:tr>
      <w:tr w:rsidR="00A95A96" w:rsidRPr="004764C4" w:rsidTr="00A95A96">
        <w:trPr>
          <w:cantSplit/>
          <w:trHeight w:val="353"/>
        </w:trPr>
        <w:tc>
          <w:tcPr>
            <w:tcW w:w="370" w:type="pct"/>
            <w:vMerge w:val="restart"/>
            <w:shd w:val="clear" w:color="auto" w:fill="FFFF00"/>
            <w:vAlign w:val="center"/>
          </w:tcPr>
          <w:p w:rsidR="00A95A96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28.XII</w:t>
            </w:r>
          </w:p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pct"/>
            <w:gridSpan w:val="6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A95A96" w:rsidRDefault="00A95A96" w:rsidP="00A95A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FFFF00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5A96" w:rsidRPr="004764C4" w:rsidTr="00A95A96">
        <w:trPr>
          <w:cantSplit/>
          <w:trHeight w:val="353"/>
        </w:trPr>
        <w:tc>
          <w:tcPr>
            <w:tcW w:w="370" w:type="pct"/>
            <w:vMerge/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pct"/>
            <w:gridSpan w:val="6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Edukacja włączająca    Dr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FFFF00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 w:val="restar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Edukacja włączająca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Edukacja włączająca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 w:val="restar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Alternatywne i wsp</w:t>
            </w:r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omagające metody komunikacji dr </w:t>
            </w:r>
            <w:proofErr w:type="spellStart"/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5F47F0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Edukacja włączająca    Dr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5F47F0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Alternatywne i wspomagające metody komunikacji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4D5B14" w:rsidRPr="008A54C6" w:rsidRDefault="004D5B14" w:rsidP="004D5B14">
      <w:pPr>
        <w:jc w:val="center"/>
        <w:rPr>
          <w:b/>
          <w:bCs/>
        </w:rPr>
      </w:pPr>
      <w:r w:rsidRPr="008A54C6">
        <w:rPr>
          <w:b/>
          <w:bCs/>
        </w:rPr>
        <w:lastRenderedPageBreak/>
        <w:t>STUDIA  PODYPLOMOWE  PEDAGOGIKA  SPECJALNA</w:t>
      </w:r>
    </w:p>
    <w:p w:rsidR="004D5B14" w:rsidRPr="008A54C6" w:rsidRDefault="004D5B14" w:rsidP="004D5B14">
      <w:pPr>
        <w:jc w:val="center"/>
        <w:rPr>
          <w:b/>
          <w:bCs/>
        </w:rPr>
      </w:pPr>
      <w:r w:rsidRPr="008A54C6">
        <w:rPr>
          <w:b/>
          <w:bCs/>
        </w:rPr>
        <w:t>Rok akademicki 2018/2019</w:t>
      </w:r>
    </w:p>
    <w:p w:rsidR="006959EC" w:rsidRPr="005F47F0" w:rsidRDefault="004D5B14" w:rsidP="005F47F0">
      <w:pPr>
        <w:jc w:val="center"/>
        <w:rPr>
          <w:b/>
          <w:bCs/>
        </w:rPr>
      </w:pPr>
      <w:r w:rsidRPr="008A54C6">
        <w:rPr>
          <w:b/>
          <w:bCs/>
        </w:rPr>
        <w:t>Semestr I</w:t>
      </w:r>
      <w:r>
        <w:rPr>
          <w:b/>
          <w:bCs/>
        </w:rPr>
        <w:t>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6"/>
        <w:gridCol w:w="517"/>
        <w:gridCol w:w="698"/>
        <w:gridCol w:w="703"/>
        <w:gridCol w:w="699"/>
        <w:gridCol w:w="702"/>
        <w:gridCol w:w="699"/>
        <w:gridCol w:w="702"/>
        <w:gridCol w:w="699"/>
        <w:gridCol w:w="713"/>
        <w:gridCol w:w="699"/>
        <w:gridCol w:w="702"/>
        <w:gridCol w:w="699"/>
        <w:gridCol w:w="710"/>
        <w:gridCol w:w="707"/>
        <w:gridCol w:w="702"/>
        <w:gridCol w:w="699"/>
        <w:gridCol w:w="710"/>
        <w:gridCol w:w="687"/>
        <w:gridCol w:w="651"/>
      </w:tblGrid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Godziny zajęć</w:t>
            </w: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19.30-21.00</w:t>
            </w: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19.X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pct"/>
            <w:gridSpan w:val="5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pct"/>
            <w:gridSpan w:val="5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20.X</w:t>
            </w: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EA5A35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Alternatywne i wspomagające metody komunikacji</w:t>
            </w:r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 </w:t>
            </w:r>
            <w:proofErr w:type="spellStart"/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EA5A35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Alternatywne i wspomagające metody komunikacji</w:t>
            </w:r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 </w:t>
            </w:r>
            <w:proofErr w:type="spellStart"/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21.X</w:t>
            </w: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59EC" w:rsidRDefault="006959EC" w:rsidP="00AC00F8">
      <w:pPr>
        <w:tabs>
          <w:tab w:val="left" w:pos="5760"/>
          <w:tab w:val="center" w:pos="700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3209" w:rsidRPr="00EA039C" w:rsidRDefault="00EA039C" w:rsidP="00AC00F8">
      <w:pPr>
        <w:tabs>
          <w:tab w:val="left" w:pos="5760"/>
          <w:tab w:val="center" w:pos="700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3209" w:rsidRPr="00EA039C">
        <w:rPr>
          <w:rFonts w:ascii="Times New Roman" w:hAnsi="Times New Roman" w:cs="Times New Roman"/>
          <w:b/>
          <w:bCs/>
          <w:sz w:val="24"/>
          <w:szCs w:val="24"/>
        </w:rPr>
        <w:t>ROZKŁAD ZAJĘĆ</w:t>
      </w:r>
    </w:p>
    <w:p w:rsidR="00ED3209" w:rsidRPr="00EA039C" w:rsidRDefault="00ED3209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39C">
        <w:rPr>
          <w:rFonts w:ascii="Times New Roman" w:hAnsi="Times New Roman" w:cs="Times New Roman"/>
          <w:b/>
          <w:bCs/>
          <w:sz w:val="24"/>
          <w:szCs w:val="24"/>
        </w:rPr>
        <w:t>STUDIA  PODYPLOMOWE  PEDAGOGIKA  SPECJALNA</w:t>
      </w:r>
    </w:p>
    <w:p w:rsidR="00ED3209" w:rsidRPr="00EA039C" w:rsidRDefault="00ED3209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39C">
        <w:rPr>
          <w:rFonts w:ascii="Times New Roman" w:hAnsi="Times New Roman" w:cs="Times New Roman"/>
          <w:b/>
          <w:bCs/>
          <w:sz w:val="24"/>
          <w:szCs w:val="24"/>
        </w:rPr>
        <w:t>Rok akademicki 2018/2019</w:t>
      </w:r>
    </w:p>
    <w:p w:rsidR="002A29E9" w:rsidRPr="00EA039C" w:rsidRDefault="00ED3209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39C">
        <w:rPr>
          <w:rFonts w:ascii="Times New Roman" w:hAnsi="Times New Roman" w:cs="Times New Roman"/>
          <w:b/>
          <w:bCs/>
          <w:sz w:val="24"/>
          <w:szCs w:val="24"/>
        </w:rPr>
        <w:t>Semestr 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699"/>
        <w:gridCol w:w="702"/>
        <w:gridCol w:w="699"/>
        <w:gridCol w:w="702"/>
        <w:gridCol w:w="699"/>
        <w:gridCol w:w="704"/>
        <w:gridCol w:w="699"/>
        <w:gridCol w:w="702"/>
        <w:gridCol w:w="699"/>
        <w:gridCol w:w="719"/>
        <w:gridCol w:w="687"/>
        <w:gridCol w:w="668"/>
      </w:tblGrid>
      <w:tr w:rsidR="002A29E9" w:rsidRPr="008A54C6" w:rsidTr="0094292A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2A29E9" w:rsidRPr="008A54C6" w:rsidTr="00ED3209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ED3209" w:rsidRPr="008A54C6" w:rsidTr="00ED3209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9.XI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D3209" w:rsidRPr="008A54C6" w:rsidTr="00ED3209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D3209" w:rsidRPr="008A54C6" w:rsidTr="00ED3209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10.XI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4764C4" w:rsidRDefault="00ED3209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D3209" w:rsidRPr="008A54C6" w:rsidTr="00ED3209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4764C4" w:rsidRDefault="00ED3209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:rsidR="002A29E9" w:rsidRDefault="002A29E9" w:rsidP="00AC00F8">
      <w:pPr>
        <w:spacing w:line="240" w:lineRule="auto"/>
        <w:jc w:val="both"/>
        <w:rPr>
          <w:b/>
          <w:bCs/>
        </w:rPr>
      </w:pPr>
    </w:p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A039C" w:rsidRPr="004764C4" w:rsidRDefault="00EA039C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lastRenderedPageBreak/>
        <w:t>ROZKŁAD ZAJĘĆ</w:t>
      </w:r>
    </w:p>
    <w:p w:rsidR="00EA039C" w:rsidRPr="004764C4" w:rsidRDefault="00EA039C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STUDIA  PODYPLOMOWE  PEDAGOGIKA  SPECJALNA</w:t>
      </w:r>
    </w:p>
    <w:p w:rsidR="00EA039C" w:rsidRPr="004764C4" w:rsidRDefault="00EA039C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Rok akademicki 2018/2019</w:t>
      </w:r>
    </w:p>
    <w:p w:rsidR="00AD15EC" w:rsidRPr="006959EC" w:rsidRDefault="00EA039C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Semestr 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702"/>
        <w:gridCol w:w="702"/>
        <w:gridCol w:w="699"/>
        <w:gridCol w:w="702"/>
        <w:gridCol w:w="699"/>
        <w:gridCol w:w="704"/>
        <w:gridCol w:w="699"/>
        <w:gridCol w:w="702"/>
        <w:gridCol w:w="699"/>
        <w:gridCol w:w="716"/>
        <w:gridCol w:w="687"/>
        <w:gridCol w:w="668"/>
      </w:tblGrid>
      <w:tr w:rsidR="002A29E9" w:rsidRPr="008A54C6" w:rsidTr="0094292A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2A29E9" w:rsidRPr="008A54C6" w:rsidTr="00EA039C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EA039C" w:rsidRPr="008A54C6" w:rsidTr="00EA039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7.XII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A039C" w:rsidRPr="008A54C6" w:rsidTr="00EA039C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A039C" w:rsidRPr="008A54C6" w:rsidTr="00EA039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8.XII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A039C" w:rsidRPr="008A54C6" w:rsidTr="00EA039C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C00F8" w:rsidRPr="004764C4" w:rsidRDefault="00AC00F8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Alternatywne i wspomagające metody komunikacji</w:t>
            </w:r>
          </w:p>
          <w:p w:rsidR="00EA039C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AC00F8" w:rsidRPr="008A54C6" w:rsidTr="00AC00F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9.XII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4764C4" w:rsidRDefault="00AC00F8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AC00F8" w:rsidTr="00AC00F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F8" w:rsidRPr="008A54C6" w:rsidRDefault="00AC00F8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4764C4" w:rsidRDefault="00AC00F8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:rsidR="002A29E9" w:rsidRDefault="002A29E9" w:rsidP="00AC00F8">
      <w:pPr>
        <w:spacing w:line="240" w:lineRule="auto"/>
        <w:jc w:val="both"/>
        <w:rPr>
          <w:b/>
          <w:bCs/>
        </w:rPr>
      </w:pPr>
    </w:p>
    <w:p w:rsidR="004F02E0" w:rsidRDefault="004F02E0" w:rsidP="00AC00F8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B5258" w:rsidRDefault="00EB5258" w:rsidP="00AC00F8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A4B88" w:rsidRDefault="00AA4B88" w:rsidP="00AC00F8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A4B88" w:rsidRPr="008A54C6" w:rsidRDefault="00AA4B88" w:rsidP="00AA4B88">
      <w:pPr>
        <w:jc w:val="center"/>
        <w:rPr>
          <w:b/>
          <w:bCs/>
        </w:rPr>
      </w:pPr>
      <w:r w:rsidRPr="008A54C6">
        <w:rPr>
          <w:b/>
          <w:bCs/>
        </w:rPr>
        <w:lastRenderedPageBreak/>
        <w:t>STUDIA  PODYPLOMOWE  PEDAGOGIKA  SPECJALNA</w:t>
      </w:r>
    </w:p>
    <w:p w:rsidR="00AA4B88" w:rsidRPr="008A54C6" w:rsidRDefault="00AA4B88" w:rsidP="00AA4B88">
      <w:pPr>
        <w:jc w:val="center"/>
        <w:rPr>
          <w:b/>
          <w:bCs/>
        </w:rPr>
      </w:pPr>
      <w:r w:rsidRPr="008A54C6">
        <w:rPr>
          <w:b/>
          <w:bCs/>
        </w:rPr>
        <w:t>Rok akademicki 2018/2019</w:t>
      </w:r>
    </w:p>
    <w:p w:rsidR="00AA4B88" w:rsidRPr="00AA4B88" w:rsidRDefault="00AA4B88" w:rsidP="00AA4B88">
      <w:pPr>
        <w:jc w:val="center"/>
        <w:rPr>
          <w:b/>
          <w:bCs/>
        </w:rPr>
      </w:pPr>
      <w:r w:rsidRPr="008A54C6">
        <w:rPr>
          <w:b/>
          <w:bCs/>
        </w:rPr>
        <w:t>Semestr I</w:t>
      </w:r>
      <w:r>
        <w:rPr>
          <w:b/>
          <w:bCs/>
        </w:rPr>
        <w:t>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9"/>
        <w:gridCol w:w="702"/>
        <w:gridCol w:w="699"/>
        <w:gridCol w:w="702"/>
        <w:gridCol w:w="699"/>
        <w:gridCol w:w="702"/>
        <w:gridCol w:w="699"/>
        <w:gridCol w:w="702"/>
        <w:gridCol w:w="699"/>
        <w:gridCol w:w="702"/>
        <w:gridCol w:w="1400"/>
        <w:gridCol w:w="1412"/>
        <w:gridCol w:w="687"/>
        <w:gridCol w:w="676"/>
      </w:tblGrid>
      <w:tr w:rsidR="00EB5258" w:rsidRPr="008A54C6" w:rsidTr="0094292A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EB5258" w:rsidRPr="008A54C6" w:rsidTr="0094292A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EB5258" w:rsidRPr="008A54C6" w:rsidTr="00EB525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14.XII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4764C4" w:rsidRDefault="00EB5258" w:rsidP="00EB52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prezentacja programów</w:t>
            </w: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B5258" w:rsidRPr="008A54C6" w:rsidRDefault="00EB5258" w:rsidP="00EB5258">
            <w:pPr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  <w:r w:rsidR="004C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</w:tr>
      <w:tr w:rsidR="00EB5258" w:rsidRPr="008A54C6" w:rsidTr="00EB525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</w:tr>
    </w:tbl>
    <w:p w:rsidR="004E32AA" w:rsidRPr="008A54C6" w:rsidRDefault="004E32AA" w:rsidP="004E32AA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702"/>
        <w:gridCol w:w="702"/>
        <w:gridCol w:w="699"/>
        <w:gridCol w:w="702"/>
        <w:gridCol w:w="699"/>
        <w:gridCol w:w="704"/>
        <w:gridCol w:w="699"/>
        <w:gridCol w:w="702"/>
        <w:gridCol w:w="699"/>
        <w:gridCol w:w="716"/>
        <w:gridCol w:w="687"/>
        <w:gridCol w:w="668"/>
      </w:tblGrid>
      <w:tr w:rsidR="004E32AA" w:rsidRPr="008A54C6" w:rsidTr="0094292A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4E32AA" w:rsidRPr="008A54C6" w:rsidTr="00086A7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AA4B88" w:rsidRPr="008A54C6" w:rsidTr="00086A7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Default="00AA4B88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11.I</w:t>
            </w:r>
          </w:p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A4B88" w:rsidRPr="008A54C6" w:rsidRDefault="00AA4B8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BF64F7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</w:tr>
      <w:tr w:rsidR="00AA4B88" w:rsidRPr="008A54C6" w:rsidTr="00086A7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88" w:rsidRPr="008A54C6" w:rsidRDefault="00AA4B88" w:rsidP="0094292A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A4B88" w:rsidRPr="008A54C6" w:rsidRDefault="00AA4B8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</w:tr>
      <w:tr w:rsidR="00086A78" w:rsidRPr="008A54C6" w:rsidTr="00086A78">
        <w:trPr>
          <w:cantSplit/>
          <w:trHeight w:val="353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Default="00086A78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12.I</w:t>
            </w:r>
          </w:p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86A78" w:rsidRDefault="00086A7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  <w:p w:rsidR="0091650B" w:rsidRPr="008A54C6" w:rsidRDefault="0091650B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A11D6C" w:rsidRDefault="00086A78" w:rsidP="00957D9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>Edukacja włączająca</w:t>
            </w:r>
          </w:p>
          <w:p w:rsidR="00086A78" w:rsidRPr="00A11D6C" w:rsidRDefault="00086A78" w:rsidP="00957D9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4764C4" w:rsidRDefault="00086A78" w:rsidP="00086A7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prezentacja programów</w:t>
            </w: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86A78" w:rsidRPr="00A11D6C" w:rsidRDefault="00086A78" w:rsidP="00086A78">
            <w:pPr>
              <w:jc w:val="center"/>
              <w:rPr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 111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086A78" w:rsidRPr="008A54C6" w:rsidRDefault="00086A78" w:rsidP="0094292A">
            <w:pPr>
              <w:jc w:val="center"/>
              <w:rPr>
                <w:b/>
                <w:bCs/>
              </w:rPr>
            </w:pPr>
          </w:p>
        </w:tc>
      </w:tr>
    </w:tbl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764C4" w:rsidSect="004764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764C4"/>
    <w:rsid w:val="00065618"/>
    <w:rsid w:val="00086A78"/>
    <w:rsid w:val="000E7091"/>
    <w:rsid w:val="001839AE"/>
    <w:rsid w:val="001A4A1C"/>
    <w:rsid w:val="002A29E9"/>
    <w:rsid w:val="00341FED"/>
    <w:rsid w:val="00473106"/>
    <w:rsid w:val="004764C4"/>
    <w:rsid w:val="004968E7"/>
    <w:rsid w:val="004C5D63"/>
    <w:rsid w:val="004D5B14"/>
    <w:rsid w:val="004E32AA"/>
    <w:rsid w:val="004F02E0"/>
    <w:rsid w:val="005C34AA"/>
    <w:rsid w:val="005F47F0"/>
    <w:rsid w:val="00675D22"/>
    <w:rsid w:val="006959EC"/>
    <w:rsid w:val="008D5B13"/>
    <w:rsid w:val="0091650B"/>
    <w:rsid w:val="00957D9D"/>
    <w:rsid w:val="00A11D6C"/>
    <w:rsid w:val="00A95A96"/>
    <w:rsid w:val="00AA4B88"/>
    <w:rsid w:val="00AC00F8"/>
    <w:rsid w:val="00AD15EC"/>
    <w:rsid w:val="00BF64F7"/>
    <w:rsid w:val="00EA039C"/>
    <w:rsid w:val="00EA5A35"/>
    <w:rsid w:val="00EB5258"/>
    <w:rsid w:val="00ED3209"/>
    <w:rsid w:val="00F43E18"/>
    <w:rsid w:val="00F5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Dyduch</dc:creator>
  <cp:lastModifiedBy>User</cp:lastModifiedBy>
  <cp:revision>10</cp:revision>
  <cp:lastPrinted>2019-01-08T07:00:00Z</cp:lastPrinted>
  <dcterms:created xsi:type="dcterms:W3CDTF">2018-10-30T08:16:00Z</dcterms:created>
  <dcterms:modified xsi:type="dcterms:W3CDTF">2019-01-08T07:00:00Z</dcterms:modified>
</cp:coreProperties>
</file>