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8B" w:rsidRDefault="0002188B" w:rsidP="0002188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02188B" w:rsidRDefault="0002188B" w:rsidP="0002188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02188B" w:rsidRDefault="0002188B" w:rsidP="005E78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27A29" w:rsidRDefault="00127A29" w:rsidP="005E78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A7F0E" w:rsidRDefault="004A7F0E" w:rsidP="0002188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C0548B" w:rsidRPr="00127A29" w:rsidRDefault="00C0548B" w:rsidP="00127A29">
      <w:pPr>
        <w:spacing w:after="0" w:line="300" w:lineRule="auto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  <w:r w:rsidRPr="00C0548B">
        <w:rPr>
          <w:rFonts w:ascii="Cambria" w:eastAsia="Times New Roman" w:hAnsi="Cambria"/>
          <w:b/>
          <w:sz w:val="24"/>
          <w:szCs w:val="24"/>
          <w:lang w:eastAsia="pl-PL"/>
        </w:rPr>
        <w:t>Lista osób zaangażowanych w realizację projektu</w:t>
      </w:r>
    </w:p>
    <w:p w:rsidR="00C0548B" w:rsidRPr="009C131E" w:rsidRDefault="00C0548B" w:rsidP="00127A29">
      <w:pPr>
        <w:spacing w:after="0" w:line="300" w:lineRule="auto"/>
        <w:jc w:val="center"/>
        <w:rPr>
          <w:rFonts w:ascii="Cambria" w:eastAsia="Times New Roman" w:hAnsi="Cambria"/>
          <w:sz w:val="24"/>
          <w:szCs w:val="24"/>
          <w:lang w:eastAsia="pl-PL"/>
        </w:rPr>
      </w:pPr>
      <w:r w:rsidRPr="009C131E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9C131E" w:rsidRPr="009C131E">
        <w:rPr>
          <w:rFonts w:ascii="Cambria" w:eastAsia="Times New Roman" w:hAnsi="Cambria"/>
          <w:sz w:val="24"/>
          <w:szCs w:val="24"/>
          <w:lang w:eastAsia="pl-PL"/>
        </w:rPr>
        <w:t>………………………………………………………..</w:t>
      </w:r>
      <w:r w:rsidRPr="009C131E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</w:p>
    <w:p w:rsidR="00C0548B" w:rsidRPr="00C0548B" w:rsidRDefault="00C0548B" w:rsidP="00127A29">
      <w:pPr>
        <w:spacing w:after="0" w:line="300" w:lineRule="auto"/>
        <w:jc w:val="center"/>
        <w:rPr>
          <w:rFonts w:ascii="Cambria" w:eastAsia="Times New Roman" w:hAnsi="Cambria"/>
          <w:lang w:eastAsia="pl-PL"/>
        </w:rPr>
      </w:pPr>
      <w:r w:rsidRPr="00C0548B">
        <w:rPr>
          <w:rFonts w:ascii="Cambria" w:eastAsia="Times New Roman" w:hAnsi="Cambria"/>
          <w:lang w:eastAsia="pl-PL"/>
        </w:rPr>
        <w:t xml:space="preserve"> (do wypłaty dodatków do wynagrodzenia w okresie</w:t>
      </w:r>
      <w:r>
        <w:rPr>
          <w:rFonts w:ascii="Cambria" w:eastAsia="Times New Roman" w:hAnsi="Cambria"/>
          <w:lang w:eastAsia="pl-PL"/>
        </w:rPr>
        <w:t xml:space="preserve">: </w:t>
      </w:r>
      <w:r w:rsidR="009C131E">
        <w:rPr>
          <w:rFonts w:ascii="Cambria" w:eastAsia="Times New Roman" w:hAnsi="Cambria"/>
          <w:lang w:eastAsia="pl-PL"/>
        </w:rPr>
        <w:t>………………………………..</w:t>
      </w:r>
      <w:r w:rsidRPr="00C0548B">
        <w:rPr>
          <w:rFonts w:ascii="Cambria" w:eastAsia="Times New Roman" w:hAnsi="Cambria"/>
          <w:lang w:eastAsia="pl-PL"/>
        </w:rPr>
        <w:t>)</w:t>
      </w:r>
    </w:p>
    <w:p w:rsidR="00C0548B" w:rsidRPr="00C0548B" w:rsidRDefault="00C0548B" w:rsidP="00C0548B">
      <w:pPr>
        <w:spacing w:after="0" w:line="240" w:lineRule="auto"/>
        <w:rPr>
          <w:rFonts w:ascii="Cambria" w:eastAsia="Times New Roman" w:hAnsi="Cambria"/>
          <w:lang w:eastAsia="pl-PL"/>
        </w:rPr>
      </w:pPr>
    </w:p>
    <w:p w:rsidR="00C0548B" w:rsidRPr="00C0548B" w:rsidRDefault="00C0548B" w:rsidP="00C0548B">
      <w:pPr>
        <w:spacing w:after="0" w:line="240" w:lineRule="auto"/>
        <w:rPr>
          <w:rFonts w:ascii="Cambria" w:eastAsia="Times New Roman" w:hAnsi="Cambria"/>
          <w:lang w:eastAsia="pl-PL"/>
        </w:rPr>
      </w:pPr>
    </w:p>
    <w:p w:rsidR="00C0548B" w:rsidRPr="00C0548B" w:rsidRDefault="009C131E" w:rsidP="00C0548B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………………………………</w:t>
      </w:r>
    </w:p>
    <w:p w:rsidR="00C0548B" w:rsidRDefault="009C131E" w:rsidP="00C0548B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………………………………</w:t>
      </w:r>
    </w:p>
    <w:p w:rsidR="009C131E" w:rsidRPr="00C0548B" w:rsidRDefault="009C131E" w:rsidP="00C0548B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……………………………...</w:t>
      </w:r>
    </w:p>
    <w:p w:rsidR="00C0548B" w:rsidRPr="00C0548B" w:rsidRDefault="00C0548B" w:rsidP="00C0548B">
      <w:pPr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:rsidR="00C0548B" w:rsidRPr="00C0548B" w:rsidRDefault="00C0548B" w:rsidP="00C0548B">
      <w:pPr>
        <w:spacing w:after="0" w:line="240" w:lineRule="auto"/>
        <w:rPr>
          <w:rFonts w:ascii="Cambria" w:eastAsia="Times New Roman" w:hAnsi="Cambria"/>
          <w:lang w:eastAsia="pl-PL"/>
        </w:rPr>
      </w:pPr>
    </w:p>
    <w:p w:rsidR="00C0548B" w:rsidRPr="00C0548B" w:rsidRDefault="00C0548B" w:rsidP="00C0548B">
      <w:pPr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C0548B">
        <w:rPr>
          <w:rFonts w:ascii="Cambria" w:eastAsia="Times New Roman" w:hAnsi="Cambria"/>
          <w:lang w:eastAsia="pl-PL"/>
        </w:rPr>
        <w:t>Świadczenia pieniężne dla osób realizujących zadania projektowe wypłacane są w formie ryczałtu do wynagrodzenia, z tytułu wykonywania dodatkowy</w:t>
      </w:r>
      <w:r w:rsidR="009C131E">
        <w:rPr>
          <w:rFonts w:ascii="Cambria" w:eastAsia="Times New Roman" w:hAnsi="Cambria"/>
          <w:lang w:eastAsia="pl-PL"/>
        </w:rPr>
        <w:t>ch prac, ponad te wynikające ze </w:t>
      </w:r>
      <w:r w:rsidRPr="00C0548B">
        <w:rPr>
          <w:rFonts w:ascii="Cambria" w:eastAsia="Times New Roman" w:hAnsi="Cambria"/>
          <w:lang w:eastAsia="pl-PL"/>
        </w:rPr>
        <w:t>stosunku pracy.</w:t>
      </w:r>
    </w:p>
    <w:p w:rsidR="00C0548B" w:rsidRPr="00C0548B" w:rsidRDefault="00C0548B" w:rsidP="00C0548B">
      <w:pPr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:rsidR="00C0548B" w:rsidRDefault="00C0548B" w:rsidP="00C0548B">
      <w:pPr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C0548B">
        <w:rPr>
          <w:rFonts w:ascii="Cambria" w:eastAsia="Times New Roman" w:hAnsi="Cambria"/>
          <w:u w:val="single"/>
          <w:lang w:eastAsia="pl-PL"/>
        </w:rPr>
        <w:t>Kwota dodatku</w:t>
      </w:r>
      <w:r w:rsidRPr="00C0548B">
        <w:rPr>
          <w:rFonts w:ascii="Cambria" w:eastAsia="Times New Roman" w:hAnsi="Cambria"/>
          <w:lang w:eastAsia="pl-PL"/>
        </w:rPr>
        <w:t xml:space="preserve"> (kwota netto wraz z obciążeniami podatkowymi i ZUS po stronie pracownika i pracodawcy) </w:t>
      </w:r>
      <w:r w:rsidRPr="00C0548B">
        <w:rPr>
          <w:rFonts w:ascii="Cambria" w:eastAsia="Times New Roman" w:hAnsi="Cambria"/>
          <w:u w:val="single"/>
          <w:lang w:eastAsia="pl-PL"/>
        </w:rPr>
        <w:t>jest zagwarantowana w pełnej wysokości w budżecie projektu</w:t>
      </w:r>
      <w:r w:rsidRPr="00C0548B">
        <w:rPr>
          <w:rFonts w:ascii="Cambria" w:eastAsia="Times New Roman" w:hAnsi="Cambria"/>
          <w:lang w:eastAsia="pl-PL"/>
        </w:rPr>
        <w:t xml:space="preserve">. </w:t>
      </w:r>
    </w:p>
    <w:p w:rsidR="00127A29" w:rsidRPr="00C0548B" w:rsidRDefault="00127A29" w:rsidP="00C0548B">
      <w:pPr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:rsidR="00C0548B" w:rsidRPr="00C0548B" w:rsidRDefault="00C0548B" w:rsidP="00C0548B">
      <w:pPr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:rsidR="00C0548B" w:rsidRPr="00C0548B" w:rsidRDefault="00C0548B" w:rsidP="00C0548B">
      <w:pPr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C0548B">
        <w:rPr>
          <w:rFonts w:ascii="Cambria" w:eastAsia="Times New Roman" w:hAnsi="Cambria"/>
          <w:lang w:eastAsia="pl-PL"/>
        </w:rPr>
        <w:t>Proszę o zatwierdzenie składu zespołu projektowego. Na tej podstawie zostaną przygotowane oraz przedłożone do podpisu Wnioski o dodatek do wynagrodzenia dla personelu projektu.</w:t>
      </w:r>
    </w:p>
    <w:p w:rsidR="00C0548B" w:rsidRPr="00C0548B" w:rsidRDefault="00C0548B" w:rsidP="00C0548B">
      <w:pPr>
        <w:contextualSpacing/>
        <w:rPr>
          <w:rFonts w:ascii="Times New Roman" w:hAnsi="Times New Roman"/>
          <w:b/>
          <w:u w:val="single"/>
        </w:rPr>
      </w:pPr>
    </w:p>
    <w:p w:rsidR="005E7811" w:rsidRDefault="004A7F0E" w:rsidP="004A7F0E">
      <w:pPr>
        <w:tabs>
          <w:tab w:val="left" w:pos="22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37585" w:rsidRDefault="00437585" w:rsidP="004A7F0E">
      <w:pPr>
        <w:tabs>
          <w:tab w:val="left" w:pos="2280"/>
        </w:tabs>
        <w:rPr>
          <w:rFonts w:ascii="Times New Roman" w:hAnsi="Times New Roman"/>
          <w:sz w:val="24"/>
          <w:szCs w:val="24"/>
        </w:rPr>
      </w:pPr>
    </w:p>
    <w:p w:rsidR="00437585" w:rsidRDefault="00437585" w:rsidP="004A7F0E">
      <w:pPr>
        <w:tabs>
          <w:tab w:val="left" w:pos="2280"/>
        </w:tabs>
        <w:rPr>
          <w:rFonts w:ascii="Times New Roman" w:hAnsi="Times New Roman"/>
          <w:sz w:val="24"/>
          <w:szCs w:val="24"/>
        </w:rPr>
      </w:pPr>
    </w:p>
    <w:p w:rsidR="00437585" w:rsidRPr="00437585" w:rsidRDefault="00437585" w:rsidP="00437585">
      <w:pPr>
        <w:spacing w:after="0"/>
        <w:jc w:val="center"/>
        <w:rPr>
          <w:rFonts w:ascii="Cambria" w:eastAsia="Arial" w:hAnsi="Cambria" w:cs="Arial"/>
          <w:sz w:val="20"/>
        </w:rPr>
      </w:pPr>
      <w:r>
        <w:rPr>
          <w:rFonts w:ascii="Cambria" w:eastAsia="Arial" w:hAnsi="Cambria" w:cs="Arial"/>
          <w:sz w:val="20"/>
        </w:rPr>
        <w:t xml:space="preserve">                                                                                                   </w:t>
      </w:r>
      <w:bookmarkStart w:id="0" w:name="_GoBack"/>
      <w:bookmarkEnd w:id="0"/>
      <w:r w:rsidRPr="00437585">
        <w:rPr>
          <w:rFonts w:ascii="Cambria" w:eastAsia="Arial" w:hAnsi="Cambria" w:cs="Arial"/>
          <w:sz w:val="20"/>
        </w:rPr>
        <w:t>…………………..........……………………….</w:t>
      </w:r>
    </w:p>
    <w:p w:rsidR="00437585" w:rsidRPr="00437585" w:rsidRDefault="00437585" w:rsidP="00437585">
      <w:pPr>
        <w:tabs>
          <w:tab w:val="left" w:pos="2280"/>
        </w:tabs>
        <w:rPr>
          <w:rFonts w:ascii="Cambria" w:eastAsia="Arial" w:hAnsi="Cambria" w:cs="Arial"/>
          <w:i/>
          <w:sz w:val="16"/>
        </w:rPr>
      </w:pPr>
      <w:r w:rsidRPr="00437585">
        <w:rPr>
          <w:rFonts w:ascii="Cambria" w:eastAsia="Arial" w:hAnsi="Cambria" w:cs="Arial"/>
          <w:i/>
          <w:sz w:val="16"/>
        </w:rPr>
        <w:t xml:space="preserve">                                         </w:t>
      </w:r>
      <w:r>
        <w:rPr>
          <w:rFonts w:ascii="Cambria" w:eastAsia="Arial" w:hAnsi="Cambria" w:cs="Arial"/>
          <w:i/>
          <w:sz w:val="16"/>
        </w:rPr>
        <w:t xml:space="preserve">                                                                                                                                   </w:t>
      </w:r>
      <w:r w:rsidRPr="00437585">
        <w:rPr>
          <w:rFonts w:ascii="Cambria" w:eastAsia="Arial" w:hAnsi="Cambria" w:cs="Arial"/>
          <w:i/>
          <w:sz w:val="16"/>
        </w:rPr>
        <w:t>data  i podpis Rektora</w:t>
      </w:r>
    </w:p>
    <w:sectPr w:rsidR="00437585" w:rsidRPr="00437585" w:rsidSect="004A7F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1D" w:rsidRDefault="0048191D" w:rsidP="004A7F0E">
      <w:pPr>
        <w:spacing w:after="0" w:line="240" w:lineRule="auto"/>
      </w:pPr>
      <w:r>
        <w:separator/>
      </w:r>
    </w:p>
  </w:endnote>
  <w:endnote w:type="continuationSeparator" w:id="0">
    <w:p w:rsidR="0048191D" w:rsidRDefault="0048191D" w:rsidP="004A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0E" w:rsidRDefault="004A7F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0E" w:rsidRDefault="004A7F0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0E" w:rsidRDefault="004A7F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1D" w:rsidRDefault="0048191D" w:rsidP="004A7F0E">
      <w:pPr>
        <w:spacing w:after="0" w:line="240" w:lineRule="auto"/>
      </w:pPr>
      <w:r>
        <w:separator/>
      </w:r>
    </w:p>
  </w:footnote>
  <w:footnote w:type="continuationSeparator" w:id="0">
    <w:p w:rsidR="0048191D" w:rsidRDefault="0048191D" w:rsidP="004A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0E" w:rsidRDefault="004A7F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0E" w:rsidRDefault="004A7F0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45C3B0" wp14:editId="5671308C">
              <wp:simplePos x="0" y="0"/>
              <wp:positionH relativeFrom="column">
                <wp:posOffset>846455</wp:posOffset>
              </wp:positionH>
              <wp:positionV relativeFrom="paragraph">
                <wp:posOffset>-26670</wp:posOffset>
              </wp:positionV>
              <wp:extent cx="5421630" cy="12496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1630" cy="124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F0E" w:rsidRPr="007B1A42" w:rsidRDefault="004A7F0E" w:rsidP="004A7F0E">
                          <w:pPr>
                            <w:spacing w:after="0" w:line="240" w:lineRule="auto"/>
                            <w:rPr>
                              <w:color w:val="799F95"/>
                              <w:spacing w:val="106"/>
                              <w:sz w:val="44"/>
                              <w:szCs w:val="44"/>
                            </w:rPr>
                          </w:pPr>
                          <w:r w:rsidRPr="007B1A42">
                            <w:rPr>
                              <w:color w:val="799F95"/>
                              <w:spacing w:val="106"/>
                              <w:sz w:val="44"/>
                              <w:szCs w:val="44"/>
                            </w:rPr>
                            <w:t>UNIWERSYTET PEDAGOGICZNY</w:t>
                          </w:r>
                        </w:p>
                        <w:p w:rsidR="004A7F0E" w:rsidRPr="007B1A42" w:rsidRDefault="004A7F0E" w:rsidP="004A7F0E">
                          <w:pPr>
                            <w:spacing w:after="0" w:line="240" w:lineRule="auto"/>
                            <w:rPr>
                              <w:color w:val="799F95"/>
                              <w:spacing w:val="42"/>
                            </w:rPr>
                          </w:pPr>
                          <w:r w:rsidRPr="007B1A42">
                            <w:rPr>
                              <w:color w:val="799F95"/>
                              <w:spacing w:val="42"/>
                              <w:sz w:val="36"/>
                              <w:szCs w:val="36"/>
                            </w:rPr>
                            <w:t>im. Komisji Edukacji Narodowej w Krakowie</w:t>
                          </w:r>
                          <w:r w:rsidRPr="007B1A42">
                            <w:rPr>
                              <w:color w:val="799F95"/>
                              <w:spacing w:val="42"/>
                              <w:sz w:val="36"/>
                              <w:szCs w:val="36"/>
                            </w:rPr>
                            <w:br/>
                          </w:r>
                          <w:r w:rsidRPr="007B1A42">
                            <w:rPr>
                              <w:color w:val="799F95"/>
                              <w:spacing w:val="42"/>
                            </w:rPr>
                            <w:br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 xml:space="preserve">ul. Podchorążych 2, 30-084 Kraków </w:t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  <w:t xml:space="preserve">         tel. 12 662 6014, fax 12 637 2243</w:t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br/>
                            <w:t xml:space="preserve">www.up.krakow.pl </w:t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  <w:t xml:space="preserve">                    e-mail: info@up.krakow.pl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65pt;margin-top:-2.1pt;width:426.9pt;height:9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HPRtQIAALo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" filled="f" stroked="f">
              <v:textbox>
                <w:txbxContent>
                  <w:p w:rsidR="004A7F0E" w:rsidRPr="007B1A42" w:rsidRDefault="004A7F0E" w:rsidP="004A7F0E">
                    <w:pPr>
                      <w:spacing w:after="0" w:line="240" w:lineRule="auto"/>
                      <w:rPr>
                        <w:color w:val="799F95"/>
                        <w:spacing w:val="106"/>
                        <w:sz w:val="44"/>
                        <w:szCs w:val="44"/>
                      </w:rPr>
                    </w:pPr>
                    <w:r w:rsidRPr="007B1A42">
                      <w:rPr>
                        <w:color w:val="799F95"/>
                        <w:spacing w:val="106"/>
                        <w:sz w:val="44"/>
                        <w:szCs w:val="44"/>
                      </w:rPr>
                      <w:t>UNIWERSYTET PEDAGOGICZNY</w:t>
                    </w:r>
                  </w:p>
                  <w:p w:rsidR="004A7F0E" w:rsidRPr="007B1A42" w:rsidRDefault="004A7F0E" w:rsidP="004A7F0E">
                    <w:pPr>
                      <w:spacing w:after="0" w:line="240" w:lineRule="auto"/>
                      <w:rPr>
                        <w:color w:val="799F95"/>
                        <w:spacing w:val="42"/>
                      </w:rPr>
                    </w:pPr>
                    <w:r w:rsidRPr="007B1A42">
                      <w:rPr>
                        <w:color w:val="799F95"/>
                        <w:spacing w:val="42"/>
                        <w:sz w:val="36"/>
                        <w:szCs w:val="36"/>
                      </w:rPr>
                      <w:t>im. Komisji Edukacji Narodowej w Krakowie</w:t>
                    </w:r>
                    <w:r w:rsidRPr="007B1A42">
                      <w:rPr>
                        <w:color w:val="799F95"/>
                        <w:spacing w:val="42"/>
                        <w:sz w:val="36"/>
                        <w:szCs w:val="36"/>
                      </w:rPr>
                      <w:br/>
                    </w:r>
                    <w:r w:rsidRPr="007B1A42">
                      <w:rPr>
                        <w:color w:val="799F95"/>
                        <w:spacing w:val="42"/>
                      </w:rPr>
                      <w:br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 xml:space="preserve">ul. Podchorążych 2, 30-084 Kraków </w:t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  <w:t xml:space="preserve">         tel. 12 662 6014, fax 12 637 2243</w:t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br/>
                      <w:t xml:space="preserve">www.up.krakow.pl </w:t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  <w:t xml:space="preserve">                    e-mail: info@up.krakow.pl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F603D34" wp14:editId="3A18E5A2">
          <wp:simplePos x="0" y="0"/>
          <wp:positionH relativeFrom="column">
            <wp:posOffset>-517525</wp:posOffset>
          </wp:positionH>
          <wp:positionV relativeFrom="paragraph">
            <wp:posOffset>45720</wp:posOffset>
          </wp:positionV>
          <wp:extent cx="1134110" cy="1139825"/>
          <wp:effectExtent l="0" t="0" r="8890" b="317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7F0E" w:rsidRDefault="004A7F0E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2E4759" wp14:editId="527416D2">
              <wp:simplePos x="0" y="0"/>
              <wp:positionH relativeFrom="column">
                <wp:posOffset>954405</wp:posOffset>
              </wp:positionH>
              <wp:positionV relativeFrom="paragraph">
                <wp:posOffset>533823</wp:posOffset>
              </wp:positionV>
              <wp:extent cx="5122333" cy="0"/>
              <wp:effectExtent l="0" t="0" r="21590" b="19050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22333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1A7A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15pt,42.05pt" to="478.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" strokecolor="#71a7a1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0E" w:rsidRDefault="004A7F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628B4"/>
    <w:multiLevelType w:val="hybridMultilevel"/>
    <w:tmpl w:val="69CE9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8B"/>
    <w:rsid w:val="0002188B"/>
    <w:rsid w:val="000531E0"/>
    <w:rsid w:val="001263AF"/>
    <w:rsid w:val="00127A29"/>
    <w:rsid w:val="00263AEF"/>
    <w:rsid w:val="00273914"/>
    <w:rsid w:val="003120F1"/>
    <w:rsid w:val="003D690A"/>
    <w:rsid w:val="00437585"/>
    <w:rsid w:val="004705BE"/>
    <w:rsid w:val="0048191D"/>
    <w:rsid w:val="004A7F0E"/>
    <w:rsid w:val="00506D88"/>
    <w:rsid w:val="00510084"/>
    <w:rsid w:val="005218F4"/>
    <w:rsid w:val="005D5B26"/>
    <w:rsid w:val="005E26AA"/>
    <w:rsid w:val="005E7811"/>
    <w:rsid w:val="00652B1A"/>
    <w:rsid w:val="006E0D32"/>
    <w:rsid w:val="00703010"/>
    <w:rsid w:val="007B1A42"/>
    <w:rsid w:val="00854785"/>
    <w:rsid w:val="008A39C3"/>
    <w:rsid w:val="008B3BEC"/>
    <w:rsid w:val="009601BB"/>
    <w:rsid w:val="00987B44"/>
    <w:rsid w:val="009C131E"/>
    <w:rsid w:val="009D0EA2"/>
    <w:rsid w:val="00B0612B"/>
    <w:rsid w:val="00B811DC"/>
    <w:rsid w:val="00C0548B"/>
    <w:rsid w:val="00C069C1"/>
    <w:rsid w:val="00DB382E"/>
    <w:rsid w:val="00E82E79"/>
    <w:rsid w:val="00F2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A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9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39C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F0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A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F0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A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9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39C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F0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A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F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2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kpietrzyk</dc:creator>
  <cp:lastModifiedBy>Paulina  KARTECZKA</cp:lastModifiedBy>
  <cp:revision>6</cp:revision>
  <cp:lastPrinted>2018-11-27T08:01:00Z</cp:lastPrinted>
  <dcterms:created xsi:type="dcterms:W3CDTF">2018-11-27T08:36:00Z</dcterms:created>
  <dcterms:modified xsi:type="dcterms:W3CDTF">2019-01-31T09:32:00Z</dcterms:modified>
</cp:coreProperties>
</file>