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0860" w14:textId="77777777" w:rsidR="000A01BE" w:rsidRPr="00C976B2" w:rsidRDefault="00F85005" w:rsidP="00B606D1">
      <w:pPr>
        <w:spacing w:after="0"/>
        <w:rPr>
          <w:rFonts w:eastAsia="Calibri" w:cstheme="minorHAnsi"/>
          <w:i/>
          <w:iCs/>
          <w:color w:val="000000"/>
          <w:sz w:val="18"/>
          <w:szCs w:val="18"/>
        </w:rPr>
      </w:pPr>
      <w:r w:rsidRPr="00C976B2">
        <w:rPr>
          <w:rFonts w:eastAsia="Calibri" w:cstheme="minorHAnsi"/>
          <w:i/>
          <w:iCs/>
          <w:color w:val="000000"/>
          <w:sz w:val="18"/>
          <w:szCs w:val="18"/>
        </w:rPr>
        <w:t>Załącznik nr 1 do Formularza rekrutacyjnego</w:t>
      </w:r>
    </w:p>
    <w:p w14:paraId="1AE02C15" w14:textId="77777777" w:rsidR="000A01BE" w:rsidRPr="00C976B2" w:rsidRDefault="00F85005" w:rsidP="00B606D1">
      <w:pPr>
        <w:jc w:val="center"/>
        <w:rPr>
          <w:rFonts w:cstheme="minorHAnsi"/>
          <w:b/>
          <w:bCs/>
        </w:rPr>
      </w:pPr>
      <w:r w:rsidRPr="00C976B2">
        <w:rPr>
          <w:rFonts w:cstheme="minorHAnsi"/>
          <w:b/>
          <w:bCs/>
        </w:rPr>
        <w:t xml:space="preserve">REGULAMIN REKRUTACJI DO PROJEKTU </w:t>
      </w:r>
      <w:r w:rsidRPr="00C976B2">
        <w:rPr>
          <w:rFonts w:cstheme="minorHAnsi"/>
          <w:b/>
          <w:bCs/>
        </w:rPr>
        <w:br/>
        <w:t xml:space="preserve">(Konsultacje jako </w:t>
      </w:r>
      <w:r w:rsidR="007536DA">
        <w:rPr>
          <w:rFonts w:cstheme="minorHAnsi"/>
          <w:b/>
          <w:bCs/>
        </w:rPr>
        <w:t>FOCUS</w:t>
      </w:r>
      <w:r w:rsidR="009F23B9">
        <w:rPr>
          <w:rFonts w:cstheme="minorHAnsi"/>
          <w:b/>
          <w:bCs/>
        </w:rPr>
        <w:t>)</w:t>
      </w:r>
    </w:p>
    <w:p w14:paraId="2507D5EE" w14:textId="77777777" w:rsidR="000A01BE" w:rsidRPr="00C976B2" w:rsidRDefault="00F85005" w:rsidP="00B606D1">
      <w:pPr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C976B2">
        <w:rPr>
          <w:rFonts w:eastAsia="Cambria" w:cstheme="minorHAnsi"/>
          <w:b/>
          <w:sz w:val="21"/>
          <w:szCs w:val="21"/>
        </w:rPr>
        <w:t xml:space="preserve">§ 1 </w:t>
      </w:r>
    </w:p>
    <w:p w14:paraId="38A6DD0F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bCs/>
          <w:sz w:val="21"/>
          <w:szCs w:val="21"/>
          <w:lang w:eastAsia="pl-PL"/>
        </w:rPr>
      </w:pPr>
      <w:r w:rsidRPr="00C976B2">
        <w:rPr>
          <w:rFonts w:eastAsia="Calibri" w:cstheme="minorHAnsi"/>
          <w:b/>
          <w:bCs/>
          <w:sz w:val="21"/>
          <w:szCs w:val="21"/>
          <w:lang w:eastAsia="pl-PL"/>
        </w:rPr>
        <w:t>DEFINICJE</w:t>
      </w:r>
    </w:p>
    <w:p w14:paraId="747B5ADE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Beneficjent</w:t>
      </w:r>
      <w:r w:rsidRPr="00C976B2">
        <w:rPr>
          <w:rFonts w:eastAsia="Cambria" w:cstheme="minorHAnsi"/>
          <w:sz w:val="21"/>
          <w:szCs w:val="21"/>
        </w:rPr>
        <w:t xml:space="preserve"> – podmiot realizujący projekt na podstawie umowy o dofinansowanie – </w:t>
      </w:r>
      <w:r w:rsidR="00564444" w:rsidRPr="00C976B2">
        <w:rPr>
          <w:rFonts w:eastAsia="Cambria" w:cstheme="minorHAnsi"/>
          <w:sz w:val="21"/>
          <w:szCs w:val="21"/>
        </w:rPr>
        <w:t>BD Center Sp. z o.o. z siedzibą w Rzeszowie przy ul. Broniewskiego 1, 35-222</w:t>
      </w:r>
      <w:r w:rsidR="00AB042F">
        <w:rPr>
          <w:rFonts w:eastAsia="Cambria" w:cstheme="minorHAnsi"/>
          <w:sz w:val="21"/>
          <w:szCs w:val="21"/>
        </w:rPr>
        <w:t xml:space="preserve"> Rzeszów</w:t>
      </w:r>
      <w:r w:rsidR="00564444" w:rsidRPr="00C976B2">
        <w:rPr>
          <w:rFonts w:eastAsia="Cambria" w:cstheme="minorHAnsi"/>
          <w:sz w:val="21"/>
          <w:szCs w:val="21"/>
        </w:rPr>
        <w:t xml:space="preserve">, tel. 17 741 11 84, e-mail: </w:t>
      </w:r>
      <w:hyperlink r:id="rId8">
        <w:r w:rsidR="00564444" w:rsidRPr="00C976B2">
          <w:rPr>
            <w:rStyle w:val="czeinternetowe"/>
            <w:rFonts w:eastAsia="Cambria" w:cstheme="minorHAnsi"/>
            <w:sz w:val="21"/>
            <w:szCs w:val="21"/>
          </w:rPr>
          <w:t>biuro@bdcenter.pl</w:t>
        </w:r>
      </w:hyperlink>
      <w:r w:rsidR="00564444" w:rsidRPr="00C976B2">
        <w:rPr>
          <w:rFonts w:eastAsia="Cambria" w:cstheme="minorHAnsi"/>
          <w:sz w:val="21"/>
          <w:szCs w:val="21"/>
        </w:rPr>
        <w:t>, Polska</w:t>
      </w:r>
    </w:p>
    <w:p w14:paraId="3B59EF5C" w14:textId="2EC37856" w:rsidR="000A01BE" w:rsidRPr="00564444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 xml:space="preserve">Partner projektu – </w:t>
      </w:r>
      <w:r w:rsidRPr="00C976B2">
        <w:rPr>
          <w:rFonts w:eastAsia="Cambria" w:cstheme="minorHAnsi"/>
          <w:sz w:val="21"/>
          <w:szCs w:val="21"/>
        </w:rPr>
        <w:t>podmiot współpracujący z Beneficjentem w zakresie realizacji projektu –</w:t>
      </w:r>
      <w:r w:rsidR="00564444">
        <w:rPr>
          <w:rFonts w:eastAsia="Cambria" w:cstheme="minorHAnsi"/>
          <w:sz w:val="21"/>
          <w:szCs w:val="21"/>
        </w:rPr>
        <w:t xml:space="preserve"> Uniwersytet Pedagogiczny im. Komisji Edukacji Narodowej</w:t>
      </w:r>
      <w:r w:rsidR="00690FDD">
        <w:rPr>
          <w:rFonts w:eastAsia="Cambria" w:cstheme="minorHAnsi"/>
          <w:sz w:val="21"/>
          <w:szCs w:val="21"/>
        </w:rPr>
        <w:t xml:space="preserve"> </w:t>
      </w:r>
      <w:r w:rsidR="00667975">
        <w:rPr>
          <w:rFonts w:eastAsia="Cambria" w:cstheme="minorHAnsi"/>
          <w:sz w:val="21"/>
          <w:szCs w:val="21"/>
        </w:rPr>
        <w:t>z siedzibą w</w:t>
      </w:r>
      <w:r w:rsidR="00690FDD">
        <w:rPr>
          <w:rFonts w:eastAsia="Cambria" w:cstheme="minorHAnsi"/>
          <w:sz w:val="21"/>
          <w:szCs w:val="21"/>
        </w:rPr>
        <w:t xml:space="preserve"> Krakowie</w:t>
      </w:r>
      <w:r w:rsidR="00667975">
        <w:rPr>
          <w:rFonts w:eastAsia="Cambria" w:cstheme="minorHAnsi"/>
          <w:sz w:val="21"/>
          <w:szCs w:val="21"/>
        </w:rPr>
        <w:t xml:space="preserve"> </w:t>
      </w:r>
      <w:r w:rsidRPr="00C976B2">
        <w:rPr>
          <w:rFonts w:eastAsia="Cambria" w:cstheme="minorHAnsi"/>
          <w:sz w:val="21"/>
          <w:szCs w:val="21"/>
        </w:rPr>
        <w:t xml:space="preserve">przy ul. </w:t>
      </w:r>
      <w:r w:rsidR="005016E2">
        <w:rPr>
          <w:rFonts w:eastAsia="Cambria" w:cstheme="minorHAnsi"/>
          <w:sz w:val="21"/>
          <w:szCs w:val="21"/>
        </w:rPr>
        <w:t>Podchorążych 2</w:t>
      </w:r>
      <w:r w:rsidRPr="00C976B2">
        <w:rPr>
          <w:rFonts w:eastAsia="Cambria" w:cstheme="minorHAnsi"/>
          <w:sz w:val="21"/>
          <w:szCs w:val="21"/>
        </w:rPr>
        <w:t>, 3</w:t>
      </w:r>
      <w:r w:rsidR="005016E2">
        <w:rPr>
          <w:rFonts w:eastAsia="Cambria" w:cstheme="minorHAnsi"/>
          <w:sz w:val="21"/>
          <w:szCs w:val="21"/>
        </w:rPr>
        <w:t>0-084 Kraków</w:t>
      </w:r>
      <w:r w:rsidRPr="00C976B2">
        <w:rPr>
          <w:rFonts w:eastAsia="Cambria" w:cstheme="minorHAnsi"/>
          <w:sz w:val="21"/>
          <w:szCs w:val="21"/>
        </w:rPr>
        <w:t xml:space="preserve">, tel. </w:t>
      </w:r>
      <w:r w:rsidR="005016E2">
        <w:rPr>
          <w:rFonts w:eastAsia="Cambria" w:cstheme="minorHAnsi"/>
          <w:sz w:val="21"/>
          <w:szCs w:val="21"/>
        </w:rPr>
        <w:t>12 6372243</w:t>
      </w:r>
      <w:r w:rsidRPr="00C976B2">
        <w:rPr>
          <w:rFonts w:eastAsia="Cambria" w:cstheme="minorHAnsi"/>
          <w:sz w:val="21"/>
          <w:szCs w:val="21"/>
        </w:rPr>
        <w:t xml:space="preserve">, e-mail: </w:t>
      </w:r>
      <w:hyperlink r:id="rId9" w:history="1">
        <w:r w:rsidR="00825FCF" w:rsidRPr="002C17C3">
          <w:rPr>
            <w:rStyle w:val="Hipercze"/>
            <w:rFonts w:eastAsia="Cambria" w:cstheme="minorHAnsi"/>
            <w:sz w:val="21"/>
            <w:szCs w:val="21"/>
          </w:rPr>
          <w:t>biurorozwoju@up.krakow.pl</w:t>
        </w:r>
      </w:hyperlink>
      <w:r w:rsidR="00825FCF">
        <w:rPr>
          <w:rStyle w:val="czeinternetowe"/>
          <w:rFonts w:eastAsia="Cambria" w:cstheme="minorHAnsi"/>
          <w:sz w:val="21"/>
          <w:szCs w:val="21"/>
        </w:rPr>
        <w:t xml:space="preserve">, </w:t>
      </w:r>
      <w:r w:rsidRPr="00C976B2">
        <w:rPr>
          <w:rFonts w:eastAsia="Cambria" w:cstheme="minorHAnsi"/>
          <w:sz w:val="21"/>
          <w:szCs w:val="21"/>
        </w:rPr>
        <w:t>Polska.</w:t>
      </w:r>
    </w:p>
    <w:p w14:paraId="044067E1" w14:textId="77777777" w:rsidR="00564444" w:rsidRPr="00410681" w:rsidRDefault="00410681" w:rsidP="0041068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 xml:space="preserve">Partner projektu – </w:t>
      </w:r>
      <w:r w:rsidRPr="00C976B2">
        <w:rPr>
          <w:rFonts w:eastAsia="Cambria" w:cstheme="minorHAnsi"/>
          <w:sz w:val="21"/>
          <w:szCs w:val="21"/>
        </w:rPr>
        <w:t>podmiot współpracujący z Beneficjentem w zakresie realizacji projektu –</w:t>
      </w:r>
      <w:r>
        <w:rPr>
          <w:rFonts w:eastAsia="Cambria" w:cstheme="minorHAnsi"/>
          <w:sz w:val="21"/>
          <w:szCs w:val="21"/>
        </w:rPr>
        <w:t xml:space="preserve"> Rzeszowska Agencja Rozwoju Regionalnego S.A. z siedzibą w Rzeszowie </w:t>
      </w:r>
      <w:r w:rsidRPr="00C976B2">
        <w:rPr>
          <w:rFonts w:eastAsia="Cambria" w:cstheme="minorHAnsi"/>
          <w:sz w:val="21"/>
          <w:szCs w:val="21"/>
        </w:rPr>
        <w:t xml:space="preserve">przy ul. </w:t>
      </w:r>
      <w:r>
        <w:rPr>
          <w:rFonts w:eastAsia="Cambria" w:cstheme="minorHAnsi"/>
          <w:sz w:val="21"/>
          <w:szCs w:val="21"/>
        </w:rPr>
        <w:t>Fryderyka Szopena 51</w:t>
      </w:r>
      <w:r w:rsidRPr="00C976B2">
        <w:rPr>
          <w:rFonts w:eastAsia="Cambria" w:cstheme="minorHAnsi"/>
          <w:sz w:val="21"/>
          <w:szCs w:val="21"/>
        </w:rPr>
        <w:t xml:space="preserve">, </w:t>
      </w:r>
      <w:r>
        <w:rPr>
          <w:rFonts w:eastAsia="Cambria" w:cstheme="minorHAnsi"/>
          <w:sz w:val="21"/>
          <w:szCs w:val="21"/>
        </w:rPr>
        <w:t>35-959 Rzeszów</w:t>
      </w:r>
      <w:r w:rsidRPr="00C976B2">
        <w:rPr>
          <w:rFonts w:eastAsia="Cambria" w:cstheme="minorHAnsi"/>
          <w:sz w:val="21"/>
          <w:szCs w:val="21"/>
        </w:rPr>
        <w:t xml:space="preserve">, tel. </w:t>
      </w:r>
      <w:r>
        <w:rPr>
          <w:rFonts w:eastAsia="Cambria" w:cstheme="minorHAnsi"/>
          <w:sz w:val="21"/>
          <w:szCs w:val="21"/>
        </w:rPr>
        <w:t>17 852 06 10</w:t>
      </w:r>
      <w:r w:rsidRPr="00C976B2">
        <w:rPr>
          <w:rFonts w:eastAsia="Cambria" w:cstheme="minorHAnsi"/>
          <w:sz w:val="21"/>
          <w:szCs w:val="21"/>
        </w:rPr>
        <w:t xml:space="preserve">, e-mail: </w:t>
      </w:r>
      <w:r>
        <w:rPr>
          <w:rStyle w:val="czeinternetowe"/>
          <w:rFonts w:eastAsia="Cambria" w:cstheme="minorHAnsi"/>
          <w:sz w:val="21"/>
          <w:szCs w:val="21"/>
        </w:rPr>
        <w:t>info@rarr.rzeszow.pl</w:t>
      </w:r>
      <w:r w:rsidRPr="00C976B2">
        <w:rPr>
          <w:rFonts w:eastAsia="Cambria" w:cstheme="minorHAnsi"/>
          <w:sz w:val="21"/>
          <w:szCs w:val="21"/>
        </w:rPr>
        <w:t>, Polska.</w:t>
      </w:r>
    </w:p>
    <w:p w14:paraId="35DDD2D8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 xml:space="preserve">Partner ponadnarodowy – </w:t>
      </w:r>
      <w:r w:rsidRPr="00C976B2">
        <w:rPr>
          <w:rFonts w:eastAsia="Cambria" w:cstheme="minorHAnsi"/>
          <w:sz w:val="21"/>
          <w:szCs w:val="21"/>
        </w:rPr>
        <w:t xml:space="preserve">podmiot współpracujący z Beneficjentem w zakresie realizacji projektu </w:t>
      </w:r>
      <w:proofErr w:type="spellStart"/>
      <w:r w:rsidR="00C57BAD">
        <w:rPr>
          <w:rFonts w:cstheme="minorHAnsi"/>
          <w:sz w:val="21"/>
          <w:szCs w:val="21"/>
        </w:rPr>
        <w:t>Kaakkois</w:t>
      </w:r>
      <w:proofErr w:type="spellEnd"/>
      <w:r w:rsidR="00C57BAD">
        <w:rPr>
          <w:rFonts w:cstheme="minorHAnsi"/>
          <w:sz w:val="21"/>
          <w:szCs w:val="21"/>
        </w:rPr>
        <w:t xml:space="preserve"> –</w:t>
      </w:r>
      <w:r w:rsidRPr="00C976B2">
        <w:rPr>
          <w:rFonts w:cstheme="minorHAnsi"/>
          <w:sz w:val="21"/>
          <w:szCs w:val="21"/>
        </w:rPr>
        <w:t xml:space="preserve"> </w:t>
      </w:r>
      <w:proofErr w:type="spellStart"/>
      <w:r w:rsidR="00C57BAD">
        <w:rPr>
          <w:rFonts w:cstheme="minorHAnsi"/>
          <w:sz w:val="21"/>
          <w:szCs w:val="21"/>
        </w:rPr>
        <w:t>Suomen</w:t>
      </w:r>
      <w:proofErr w:type="spellEnd"/>
      <w:r w:rsidR="00C57BAD">
        <w:rPr>
          <w:rFonts w:cstheme="minorHAnsi"/>
          <w:sz w:val="21"/>
          <w:szCs w:val="21"/>
        </w:rPr>
        <w:t xml:space="preserve"> </w:t>
      </w:r>
      <w:proofErr w:type="spellStart"/>
      <w:r w:rsidR="00C57BAD">
        <w:rPr>
          <w:rFonts w:cstheme="minorHAnsi"/>
          <w:sz w:val="21"/>
          <w:szCs w:val="21"/>
        </w:rPr>
        <w:t>Ammattikorkeakoulu</w:t>
      </w:r>
      <w:proofErr w:type="spellEnd"/>
      <w:r w:rsidR="00C57BAD">
        <w:rPr>
          <w:rFonts w:cstheme="minorHAnsi"/>
          <w:sz w:val="21"/>
          <w:szCs w:val="21"/>
        </w:rPr>
        <w:t xml:space="preserve">, </w:t>
      </w:r>
      <w:proofErr w:type="spellStart"/>
      <w:r w:rsidR="00C57BAD">
        <w:rPr>
          <w:rFonts w:cstheme="minorHAnsi"/>
          <w:sz w:val="21"/>
          <w:szCs w:val="21"/>
        </w:rPr>
        <w:t>Patteristonkatu</w:t>
      </w:r>
      <w:proofErr w:type="spellEnd"/>
      <w:r w:rsidR="00C57BAD">
        <w:rPr>
          <w:rFonts w:cstheme="minorHAnsi"/>
          <w:sz w:val="21"/>
          <w:szCs w:val="21"/>
        </w:rPr>
        <w:t xml:space="preserve"> 3D</w:t>
      </w:r>
      <w:r w:rsidRPr="00C976B2">
        <w:rPr>
          <w:rFonts w:cstheme="minorHAnsi"/>
          <w:sz w:val="21"/>
          <w:szCs w:val="21"/>
        </w:rPr>
        <w:t xml:space="preserve">, </w:t>
      </w:r>
      <w:r w:rsidR="00C57BAD">
        <w:rPr>
          <w:rFonts w:cstheme="minorHAnsi"/>
          <w:sz w:val="21"/>
          <w:szCs w:val="21"/>
        </w:rPr>
        <w:t xml:space="preserve">50100 </w:t>
      </w:r>
      <w:proofErr w:type="spellStart"/>
      <w:r w:rsidR="00C57BAD">
        <w:rPr>
          <w:rFonts w:cstheme="minorHAnsi"/>
          <w:sz w:val="21"/>
          <w:szCs w:val="21"/>
        </w:rPr>
        <w:t>Mikkeli</w:t>
      </w:r>
      <w:proofErr w:type="spellEnd"/>
      <w:r w:rsidRPr="00C976B2">
        <w:rPr>
          <w:rFonts w:cstheme="minorHAnsi"/>
          <w:sz w:val="21"/>
          <w:szCs w:val="21"/>
        </w:rPr>
        <w:t xml:space="preserve">, </w:t>
      </w:r>
      <w:r w:rsidR="00C57BAD">
        <w:rPr>
          <w:rFonts w:cstheme="minorHAnsi"/>
          <w:sz w:val="21"/>
          <w:szCs w:val="21"/>
        </w:rPr>
        <w:t>Finlandia</w:t>
      </w:r>
      <w:r w:rsidRPr="00C976B2">
        <w:rPr>
          <w:rFonts w:eastAsia="Cambria" w:cstheme="minorHAnsi"/>
          <w:sz w:val="21"/>
          <w:szCs w:val="21"/>
        </w:rPr>
        <w:t>.</w:t>
      </w:r>
    </w:p>
    <w:p w14:paraId="19EE737A" w14:textId="625DC594" w:rsidR="000A01BE" w:rsidRPr="00C976B2" w:rsidRDefault="00F85005" w:rsidP="00C0454E">
      <w:pPr>
        <w:numPr>
          <w:ilvl w:val="0"/>
          <w:numId w:val="2"/>
        </w:numPr>
        <w:suppressAutoHyphens/>
        <w:spacing w:after="0"/>
        <w:ind w:left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Lokalne Biuro Projektu</w:t>
      </w:r>
      <w:r w:rsidRPr="00C976B2">
        <w:rPr>
          <w:rFonts w:eastAsia="Cambria" w:cstheme="minorHAnsi"/>
          <w:sz w:val="21"/>
          <w:szCs w:val="21"/>
        </w:rPr>
        <w:t xml:space="preserve"> – biuro, w którym przyjmowane będą dokumenty rekrutacyjne oraz udzielane informacje na temat realizacji projektu osobom biorącym udział w projekcie oraz potencjalnym Uczestnikom/</w:t>
      </w:r>
      <w:proofErr w:type="spellStart"/>
      <w:r w:rsidRPr="00C976B2">
        <w:rPr>
          <w:rFonts w:eastAsia="Cambria" w:cstheme="minorHAnsi"/>
          <w:sz w:val="21"/>
          <w:szCs w:val="21"/>
        </w:rPr>
        <w:t>czkom</w:t>
      </w:r>
      <w:proofErr w:type="spellEnd"/>
      <w:r w:rsidRPr="00C976B2">
        <w:rPr>
          <w:rFonts w:eastAsia="Cambria" w:cstheme="minorHAnsi"/>
          <w:sz w:val="21"/>
          <w:szCs w:val="21"/>
        </w:rPr>
        <w:t xml:space="preserve"> projektu. Lokalne Biuro Projektu znajduje się pod adresem: </w:t>
      </w:r>
      <w:r w:rsidR="00A53867" w:rsidRPr="00A53867">
        <w:rPr>
          <w:rFonts w:eastAsia="Cambria" w:cstheme="minorHAnsi"/>
          <w:sz w:val="21"/>
          <w:szCs w:val="21"/>
        </w:rPr>
        <w:t>ul. Podchorążych 2, 30-084 Kraków, pok. 51</w:t>
      </w:r>
      <w:r w:rsidR="00157B2C" w:rsidRPr="00157B2C">
        <w:rPr>
          <w:rFonts w:eastAsia="Cambria" w:cstheme="minorHAnsi"/>
          <w:sz w:val="21"/>
          <w:szCs w:val="21"/>
        </w:rPr>
        <w:t xml:space="preserve"> Pytania dotyczące rekrutacji prosimy kierować na adres e-mail: malgorzata.krywult-albanska@up.krakow.pl</w:t>
      </w:r>
      <w:r w:rsidR="00157B2C">
        <w:rPr>
          <w:rFonts w:eastAsia="Cambria" w:cstheme="minorHAnsi"/>
          <w:sz w:val="21"/>
          <w:szCs w:val="21"/>
        </w:rPr>
        <w:t>.</w:t>
      </w:r>
    </w:p>
    <w:p w14:paraId="6BD0BBFA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Projekt - projekt pn.: </w:t>
      </w:r>
      <w:r w:rsidRPr="00C976B2">
        <w:rPr>
          <w:rFonts w:eastAsia="Cambria" w:cstheme="minorHAnsi"/>
          <w:b/>
          <w:sz w:val="21"/>
          <w:szCs w:val="21"/>
        </w:rPr>
        <w:t>„</w:t>
      </w:r>
      <w:r w:rsidR="00632C28">
        <w:rPr>
          <w:rFonts w:eastAsia="Cambria" w:cstheme="minorHAnsi"/>
          <w:b/>
          <w:sz w:val="21"/>
          <w:szCs w:val="21"/>
        </w:rPr>
        <w:t xml:space="preserve">Mentoring </w:t>
      </w:r>
      <w:proofErr w:type="spellStart"/>
      <w:r w:rsidR="00632C28">
        <w:rPr>
          <w:rFonts w:eastAsia="Cambria" w:cstheme="minorHAnsi"/>
          <w:b/>
          <w:sz w:val="21"/>
          <w:szCs w:val="21"/>
        </w:rPr>
        <w:t>NEETs</w:t>
      </w:r>
      <w:proofErr w:type="spellEnd"/>
      <w:r w:rsidR="00632C28">
        <w:rPr>
          <w:rFonts w:eastAsia="Cambria" w:cstheme="minorHAnsi"/>
          <w:b/>
          <w:sz w:val="21"/>
          <w:szCs w:val="21"/>
        </w:rPr>
        <w:t>. Innowacyjna forma doradztwa wspierająca aktywizację edukacyjną i zawodową młodzieży NEET</w:t>
      </w:r>
      <w:r w:rsidRPr="00C976B2">
        <w:rPr>
          <w:rFonts w:eastAsia="Cambria" w:cstheme="minorHAnsi"/>
          <w:b/>
          <w:sz w:val="21"/>
          <w:szCs w:val="21"/>
        </w:rPr>
        <w:t>”,</w:t>
      </w:r>
      <w:r w:rsidRPr="00C976B2">
        <w:rPr>
          <w:rFonts w:eastAsia="Cambria" w:cstheme="minorHAnsi"/>
          <w:sz w:val="21"/>
          <w:szCs w:val="21"/>
        </w:rPr>
        <w:t xml:space="preserve"> o numerze POWR.04.03.00-00-</w:t>
      </w:r>
      <w:r w:rsidR="00632C28">
        <w:rPr>
          <w:rFonts w:eastAsia="Cambria" w:cstheme="minorHAnsi"/>
          <w:sz w:val="21"/>
          <w:szCs w:val="21"/>
        </w:rPr>
        <w:t>0029/18</w:t>
      </w:r>
      <w:r w:rsidRPr="00C976B2">
        <w:rPr>
          <w:rFonts w:eastAsia="Cambria" w:cstheme="minorHAnsi"/>
          <w:sz w:val="21"/>
          <w:szCs w:val="21"/>
        </w:rPr>
        <w:t xml:space="preserve"> realizowany przez BD Center sp. z o.o.</w:t>
      </w:r>
      <w:r w:rsidR="00632C28">
        <w:rPr>
          <w:rFonts w:eastAsia="Cambria" w:cstheme="minorHAnsi"/>
          <w:sz w:val="21"/>
          <w:szCs w:val="21"/>
        </w:rPr>
        <w:t xml:space="preserve"> w partnerstwie z:</w:t>
      </w:r>
      <w:r w:rsidRPr="00C976B2">
        <w:rPr>
          <w:rFonts w:eastAsia="Cambria" w:cstheme="minorHAnsi"/>
          <w:sz w:val="21"/>
          <w:szCs w:val="21"/>
        </w:rPr>
        <w:t xml:space="preserve"> </w:t>
      </w:r>
      <w:r w:rsidR="00632C28">
        <w:rPr>
          <w:rFonts w:eastAsia="Cambria" w:cstheme="minorHAnsi"/>
          <w:sz w:val="21"/>
          <w:szCs w:val="21"/>
        </w:rPr>
        <w:t>Uniwersytetem Pedagogicznym im. Komisji Edukacji Narodowej</w:t>
      </w:r>
      <w:r w:rsidR="004E5758">
        <w:rPr>
          <w:rFonts w:eastAsia="Cambria" w:cstheme="minorHAnsi"/>
          <w:sz w:val="21"/>
          <w:szCs w:val="21"/>
        </w:rPr>
        <w:t>, Rzeszowską Agencją Rozwoju Regionalnego S.A.</w:t>
      </w:r>
      <w:r w:rsidR="00632C28">
        <w:rPr>
          <w:rFonts w:eastAsia="Cambria" w:cstheme="minorHAnsi"/>
          <w:sz w:val="21"/>
          <w:szCs w:val="21"/>
        </w:rPr>
        <w:t xml:space="preserve"> </w:t>
      </w:r>
      <w:r w:rsidR="004E5758">
        <w:rPr>
          <w:rFonts w:eastAsia="Cambria" w:cstheme="minorHAnsi"/>
          <w:sz w:val="21"/>
          <w:szCs w:val="21"/>
        </w:rPr>
        <w:t xml:space="preserve">oraz </w:t>
      </w:r>
      <w:proofErr w:type="spellStart"/>
      <w:r w:rsidR="004E5758">
        <w:rPr>
          <w:rFonts w:cstheme="minorHAnsi"/>
          <w:sz w:val="21"/>
          <w:szCs w:val="21"/>
        </w:rPr>
        <w:t>Kaakkois</w:t>
      </w:r>
      <w:proofErr w:type="spellEnd"/>
      <w:r w:rsidR="004E5758">
        <w:rPr>
          <w:rFonts w:cstheme="minorHAnsi"/>
          <w:sz w:val="21"/>
          <w:szCs w:val="21"/>
        </w:rPr>
        <w:t xml:space="preserve"> –</w:t>
      </w:r>
      <w:r w:rsidR="004E5758" w:rsidRPr="00C976B2">
        <w:rPr>
          <w:rFonts w:cstheme="minorHAnsi"/>
          <w:sz w:val="21"/>
          <w:szCs w:val="21"/>
        </w:rPr>
        <w:t xml:space="preserve"> </w:t>
      </w:r>
      <w:proofErr w:type="spellStart"/>
      <w:r w:rsidR="004E5758">
        <w:rPr>
          <w:rFonts w:cstheme="minorHAnsi"/>
          <w:sz w:val="21"/>
          <w:szCs w:val="21"/>
        </w:rPr>
        <w:t>Suomen</w:t>
      </w:r>
      <w:proofErr w:type="spellEnd"/>
      <w:r w:rsidR="004E5758">
        <w:rPr>
          <w:rFonts w:cstheme="minorHAnsi"/>
          <w:sz w:val="21"/>
          <w:szCs w:val="21"/>
        </w:rPr>
        <w:t xml:space="preserve"> </w:t>
      </w:r>
      <w:proofErr w:type="spellStart"/>
      <w:r w:rsidR="004E5758">
        <w:rPr>
          <w:rFonts w:cstheme="minorHAnsi"/>
          <w:sz w:val="21"/>
          <w:szCs w:val="21"/>
        </w:rPr>
        <w:t>Ammattikorkeakoulu</w:t>
      </w:r>
      <w:proofErr w:type="spellEnd"/>
      <w:r w:rsidRPr="00C976B2">
        <w:rPr>
          <w:rFonts w:eastAsia="Cambria" w:cstheme="minorHAnsi"/>
          <w:sz w:val="21"/>
          <w:szCs w:val="21"/>
        </w:rPr>
        <w:t xml:space="preserve"> w ramach Programu Operacyjnego Wiedza Edukacja Rozwój 2014-2020, Priorytet IV Innowacje społeczne i współpraca ponadnarodowa, Działanie 4.3. Współpraca ponadnarodowa, współfinansowany przez Unię Europejską w ramach Europejskiego Funduszu Społecznego.  </w:t>
      </w:r>
    </w:p>
    <w:p w14:paraId="41C8498D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Dokumenty rekrutacyjne</w:t>
      </w:r>
      <w:r w:rsidRPr="00C976B2">
        <w:rPr>
          <w:rFonts w:eastAsia="Cambria" w:cstheme="minorHAnsi"/>
          <w:sz w:val="21"/>
          <w:szCs w:val="21"/>
        </w:rPr>
        <w:t xml:space="preserve"> – należy przez to rozumieć:</w:t>
      </w:r>
    </w:p>
    <w:p w14:paraId="3BBA7712" w14:textId="386C3AC5" w:rsidR="000A01BE" w:rsidRPr="00C976B2" w:rsidRDefault="00F85005" w:rsidP="00B606D1">
      <w:pPr>
        <w:numPr>
          <w:ilvl w:val="1"/>
          <w:numId w:val="3"/>
        </w:numPr>
        <w:suppressAutoHyphens/>
        <w:spacing w:after="0"/>
        <w:ind w:left="709" w:hanging="283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Formularz </w:t>
      </w:r>
      <w:r w:rsidR="00825FCF">
        <w:rPr>
          <w:rFonts w:eastAsia="Cambria" w:cstheme="minorHAnsi"/>
          <w:sz w:val="21"/>
          <w:szCs w:val="21"/>
        </w:rPr>
        <w:t>rekrutacyjny</w:t>
      </w:r>
      <w:r w:rsidR="00825FCF" w:rsidRPr="00C976B2">
        <w:rPr>
          <w:rFonts w:eastAsia="Cambria" w:cstheme="minorHAnsi"/>
          <w:sz w:val="21"/>
          <w:szCs w:val="21"/>
        </w:rPr>
        <w:t xml:space="preserve"> </w:t>
      </w:r>
      <w:r w:rsidRPr="00C976B2">
        <w:rPr>
          <w:rFonts w:eastAsia="Cambria" w:cstheme="minorHAnsi"/>
          <w:sz w:val="21"/>
          <w:szCs w:val="21"/>
        </w:rPr>
        <w:t xml:space="preserve">(Konsultacje jako </w:t>
      </w:r>
      <w:r w:rsidR="006F2EDD" w:rsidRPr="00C976B2">
        <w:rPr>
          <w:rFonts w:eastAsia="Cambria" w:cstheme="minorHAnsi"/>
          <w:sz w:val="21"/>
          <w:szCs w:val="21"/>
        </w:rPr>
        <w:t>FOCUS</w:t>
      </w:r>
      <w:r w:rsidRPr="00C976B2">
        <w:rPr>
          <w:rFonts w:eastAsia="Cambria" w:cstheme="minorHAnsi"/>
          <w:sz w:val="21"/>
          <w:szCs w:val="21"/>
        </w:rPr>
        <w:t>) wraz z załącznikami:</w:t>
      </w:r>
    </w:p>
    <w:p w14:paraId="7B76C700" w14:textId="77777777" w:rsidR="000A01BE" w:rsidRDefault="00F85005" w:rsidP="00B606D1">
      <w:pPr>
        <w:suppressAutoHyphens/>
        <w:spacing w:after="0"/>
        <w:ind w:left="709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- Zał. nr 1 do Formularza rekrutacyjnego - Regulamin rekrutacji do projektu</w:t>
      </w:r>
    </w:p>
    <w:p w14:paraId="16BD468F" w14:textId="1B0F42F3" w:rsidR="00CC0EAD" w:rsidRPr="00C976B2" w:rsidRDefault="00CC0EAD" w:rsidP="00B606D1">
      <w:pPr>
        <w:suppressAutoHyphens/>
        <w:spacing w:after="0"/>
        <w:ind w:left="709"/>
        <w:jc w:val="both"/>
        <w:rPr>
          <w:rFonts w:eastAsia="Cambria" w:cstheme="minorHAnsi"/>
          <w:sz w:val="21"/>
          <w:szCs w:val="21"/>
        </w:rPr>
      </w:pPr>
      <w:r>
        <w:rPr>
          <w:rFonts w:eastAsia="Cambria" w:cstheme="minorHAnsi"/>
          <w:sz w:val="21"/>
          <w:szCs w:val="21"/>
        </w:rPr>
        <w:t xml:space="preserve">-Zał. nr 2 do Formularza rekrutacyjnego- </w:t>
      </w:r>
      <w:r w:rsidR="00BD0E15">
        <w:rPr>
          <w:rFonts w:eastAsia="Cambria" w:cstheme="minorHAnsi"/>
          <w:sz w:val="21"/>
          <w:szCs w:val="21"/>
        </w:rPr>
        <w:t>Oświadczenie osoby pracującej z młodzieżą lub zaświadczenie o zatrudnieniu/ współpracy</w:t>
      </w:r>
    </w:p>
    <w:p w14:paraId="7648A3A7" w14:textId="77777777" w:rsidR="000A01BE" w:rsidRPr="00C976B2" w:rsidRDefault="00F85005" w:rsidP="00B606D1">
      <w:pPr>
        <w:numPr>
          <w:ilvl w:val="1"/>
          <w:numId w:val="3"/>
        </w:numPr>
        <w:suppressAutoHyphens/>
        <w:spacing w:after="0"/>
        <w:ind w:left="709" w:hanging="283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Umowa uczestnictwa w projekcie (</w:t>
      </w:r>
      <w:r w:rsidRPr="00C976B2">
        <w:rPr>
          <w:rFonts w:cstheme="minorHAnsi"/>
          <w:sz w:val="21"/>
          <w:szCs w:val="21"/>
        </w:rPr>
        <w:t xml:space="preserve">Konsultacje jako </w:t>
      </w:r>
      <w:r w:rsidR="006F2EDD" w:rsidRPr="00C976B2">
        <w:rPr>
          <w:rFonts w:cstheme="minorHAnsi"/>
          <w:sz w:val="21"/>
          <w:szCs w:val="21"/>
        </w:rPr>
        <w:t>FOCUS</w:t>
      </w:r>
      <w:r w:rsidRPr="00C976B2">
        <w:rPr>
          <w:rFonts w:cstheme="minorHAnsi"/>
          <w:sz w:val="21"/>
          <w:szCs w:val="21"/>
        </w:rPr>
        <w:t>)</w:t>
      </w:r>
      <w:r w:rsidRPr="00C976B2">
        <w:rPr>
          <w:rFonts w:cstheme="minorHAnsi"/>
          <w:bCs/>
          <w:sz w:val="21"/>
          <w:szCs w:val="21"/>
        </w:rPr>
        <w:t xml:space="preserve"> wraz z załącznikami:</w:t>
      </w:r>
    </w:p>
    <w:p w14:paraId="5BBB375A" w14:textId="3B7D4003" w:rsidR="000A01BE" w:rsidRPr="00C976B2" w:rsidRDefault="00F85005" w:rsidP="00B606D1">
      <w:pPr>
        <w:suppressAutoHyphens/>
        <w:spacing w:after="0"/>
        <w:ind w:left="709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- Zał. nr 1 do Umowy - Regulamin Uczestnictwa</w:t>
      </w:r>
      <w:r w:rsidR="00825FCF">
        <w:rPr>
          <w:rFonts w:eastAsia="Cambria" w:cstheme="minorHAnsi"/>
          <w:sz w:val="21"/>
          <w:szCs w:val="21"/>
        </w:rPr>
        <w:t xml:space="preserve"> w projekcie</w:t>
      </w:r>
    </w:p>
    <w:p w14:paraId="54B00A04" w14:textId="3EF82677" w:rsidR="00825FCF" w:rsidRDefault="00F85005" w:rsidP="00B606D1">
      <w:pPr>
        <w:suppressAutoHyphens/>
        <w:spacing w:after="0"/>
        <w:ind w:left="709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- Zał. nr 2 do Umowy - Oświadczenie </w:t>
      </w:r>
      <w:r w:rsidR="00825FCF">
        <w:rPr>
          <w:rFonts w:eastAsia="Cambria" w:cstheme="minorHAnsi"/>
          <w:sz w:val="21"/>
          <w:szCs w:val="21"/>
        </w:rPr>
        <w:t>o wyrażeniu zgody na bezpłatne wykorzystanie wizerunku</w:t>
      </w:r>
    </w:p>
    <w:p w14:paraId="384750F0" w14:textId="257FC562" w:rsidR="000A01BE" w:rsidRDefault="00825FCF" w:rsidP="00B606D1">
      <w:pPr>
        <w:suppressAutoHyphens/>
        <w:spacing w:after="0"/>
        <w:ind w:left="709"/>
        <w:jc w:val="both"/>
        <w:rPr>
          <w:rFonts w:eastAsia="Cambria" w:cstheme="minorHAnsi"/>
          <w:sz w:val="21"/>
          <w:szCs w:val="21"/>
        </w:rPr>
      </w:pPr>
      <w:r>
        <w:rPr>
          <w:rFonts w:eastAsia="Cambria" w:cstheme="minorHAnsi"/>
          <w:sz w:val="21"/>
          <w:szCs w:val="21"/>
        </w:rPr>
        <w:t xml:space="preserve">- Zał. nr 3 do Umowy – Oświadczenie </w:t>
      </w:r>
      <w:r w:rsidR="00F85005" w:rsidRPr="00C976B2">
        <w:rPr>
          <w:rFonts w:eastAsia="Cambria" w:cstheme="minorHAnsi"/>
          <w:sz w:val="21"/>
          <w:szCs w:val="21"/>
        </w:rPr>
        <w:t>uczestnika projektu</w:t>
      </w:r>
    </w:p>
    <w:p w14:paraId="22F8C77A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color w:val="C00000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Komisja Rekrutacyjna</w:t>
      </w:r>
      <w:r w:rsidRPr="00C976B2">
        <w:rPr>
          <w:rFonts w:eastAsia="Cambria" w:cstheme="minorHAnsi"/>
          <w:sz w:val="21"/>
          <w:szCs w:val="21"/>
        </w:rPr>
        <w:t xml:space="preserve"> – Koordynator Projektu</w:t>
      </w:r>
      <w:r w:rsidR="009218F0">
        <w:rPr>
          <w:rFonts w:eastAsia="Cambria" w:cstheme="minorHAnsi"/>
          <w:sz w:val="21"/>
          <w:szCs w:val="21"/>
        </w:rPr>
        <w:t xml:space="preserve"> BDC</w:t>
      </w:r>
      <w:r w:rsidRPr="00C976B2">
        <w:rPr>
          <w:rFonts w:eastAsia="Cambria" w:cstheme="minorHAnsi"/>
          <w:sz w:val="21"/>
          <w:szCs w:val="21"/>
        </w:rPr>
        <w:t>, Asystent Koordynatora Projektu</w:t>
      </w:r>
      <w:r w:rsidR="009218F0">
        <w:rPr>
          <w:rFonts w:eastAsia="Cambria" w:cstheme="minorHAnsi"/>
          <w:sz w:val="21"/>
          <w:szCs w:val="21"/>
        </w:rPr>
        <w:t xml:space="preserve"> UP, </w:t>
      </w:r>
      <w:r w:rsidR="009218F0" w:rsidRPr="00C976B2">
        <w:rPr>
          <w:rFonts w:eastAsia="Cambria" w:cstheme="minorHAnsi"/>
          <w:sz w:val="21"/>
          <w:szCs w:val="21"/>
        </w:rPr>
        <w:t>Asystent Koordynatora Projektu</w:t>
      </w:r>
      <w:r w:rsidR="009218F0">
        <w:rPr>
          <w:rFonts w:eastAsia="Cambria" w:cstheme="minorHAnsi"/>
          <w:sz w:val="21"/>
          <w:szCs w:val="21"/>
        </w:rPr>
        <w:t xml:space="preserve"> RARR</w:t>
      </w:r>
      <w:r w:rsidRPr="00C976B2">
        <w:rPr>
          <w:rFonts w:eastAsia="Cambria" w:cstheme="minorHAnsi"/>
          <w:sz w:val="21"/>
          <w:szCs w:val="21"/>
        </w:rPr>
        <w:t xml:space="preserve"> –</w:t>
      </w:r>
      <w:r w:rsidRPr="00C976B2">
        <w:rPr>
          <w:rFonts w:eastAsia="Cambria" w:cstheme="minorHAnsi"/>
          <w:color w:val="C00000"/>
          <w:sz w:val="21"/>
          <w:szCs w:val="21"/>
        </w:rPr>
        <w:t xml:space="preserve"> </w:t>
      </w:r>
      <w:r w:rsidRPr="00C976B2">
        <w:rPr>
          <w:rFonts w:eastAsia="Cambria" w:cstheme="minorHAnsi"/>
          <w:sz w:val="21"/>
          <w:szCs w:val="21"/>
        </w:rPr>
        <w:t>osoby zaangażowane w proces rekrutacyjny, mające wpływ na kształt listy Uczestników zakwalifikowanych do projektu.</w:t>
      </w:r>
    </w:p>
    <w:p w14:paraId="3D096751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Instytucja Pośrednicząca</w:t>
      </w:r>
      <w:r w:rsidRPr="00C976B2">
        <w:rPr>
          <w:rFonts w:eastAsia="Cambria" w:cstheme="minorHAnsi"/>
          <w:sz w:val="21"/>
          <w:szCs w:val="21"/>
        </w:rPr>
        <w:t xml:space="preserve"> w skrócie </w:t>
      </w:r>
      <w:r w:rsidRPr="00C976B2">
        <w:rPr>
          <w:rFonts w:eastAsia="Cambria" w:cstheme="minorHAnsi"/>
          <w:i/>
          <w:sz w:val="21"/>
          <w:szCs w:val="21"/>
        </w:rPr>
        <w:t>IP</w:t>
      </w:r>
      <w:r w:rsidRPr="00C976B2">
        <w:rPr>
          <w:rFonts w:eastAsia="Cambria" w:cstheme="minorHAnsi"/>
          <w:sz w:val="21"/>
          <w:szCs w:val="21"/>
        </w:rPr>
        <w:t xml:space="preserve"> – Centrum Projektów Europejskich w Warszawie.</w:t>
      </w:r>
    </w:p>
    <w:p w14:paraId="2CCD59A8" w14:textId="7777777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Instytucja Zarządzająca</w:t>
      </w:r>
      <w:r w:rsidRPr="00C976B2">
        <w:rPr>
          <w:rFonts w:eastAsia="Cambria" w:cstheme="minorHAnsi"/>
          <w:sz w:val="21"/>
          <w:szCs w:val="21"/>
        </w:rPr>
        <w:t xml:space="preserve"> w skrócie </w:t>
      </w:r>
      <w:r w:rsidRPr="00C976B2">
        <w:rPr>
          <w:rFonts w:eastAsia="Cambria" w:cstheme="minorHAnsi"/>
          <w:i/>
          <w:sz w:val="21"/>
          <w:szCs w:val="21"/>
        </w:rPr>
        <w:t>IZ</w:t>
      </w:r>
      <w:r w:rsidRPr="00C976B2">
        <w:rPr>
          <w:rFonts w:eastAsia="Cambria" w:cstheme="minorHAnsi"/>
          <w:sz w:val="21"/>
          <w:szCs w:val="21"/>
        </w:rPr>
        <w:t xml:space="preserve"> – Minister Rozwoju, odpowiedzialny za przygotowanie i realizację programu operacyjnego.</w:t>
      </w:r>
    </w:p>
    <w:p w14:paraId="5CF54398" w14:textId="2B177587" w:rsidR="000A01BE" w:rsidRPr="00C976B2" w:rsidRDefault="00F85005" w:rsidP="00B606D1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Kandydat/tka</w:t>
      </w:r>
      <w:r w:rsidRPr="00C976B2">
        <w:rPr>
          <w:rFonts w:eastAsia="Cambria" w:cstheme="minorHAnsi"/>
          <w:sz w:val="21"/>
          <w:szCs w:val="21"/>
        </w:rPr>
        <w:t xml:space="preserve"> – osoba, która ubiega się o zakwalifikowanie do udziału w Projekcie i złożyła dokumenty rekrutacyjne wymienione w § 1 pkt</w:t>
      </w:r>
      <w:r w:rsidR="00825FCF">
        <w:rPr>
          <w:rFonts w:eastAsia="Cambria" w:cstheme="minorHAnsi"/>
          <w:sz w:val="21"/>
          <w:szCs w:val="21"/>
        </w:rPr>
        <w:t xml:space="preserve"> 7</w:t>
      </w:r>
      <w:r w:rsidRPr="00C976B2">
        <w:rPr>
          <w:rFonts w:eastAsia="Cambria" w:cstheme="minorHAnsi"/>
          <w:sz w:val="21"/>
          <w:szCs w:val="21"/>
        </w:rPr>
        <w:t>.</w:t>
      </w:r>
    </w:p>
    <w:p w14:paraId="482EF596" w14:textId="77777777" w:rsidR="000A01BE" w:rsidRPr="00C976B2" w:rsidRDefault="00F85005" w:rsidP="00B606D1">
      <w:pPr>
        <w:numPr>
          <w:ilvl w:val="0"/>
          <w:numId w:val="4"/>
        </w:numPr>
        <w:suppressAutoHyphens/>
        <w:spacing w:after="0"/>
        <w:ind w:left="426" w:hanging="426"/>
        <w:jc w:val="both"/>
        <w:rPr>
          <w:rFonts w:eastAsia="Cambria" w:cstheme="minorHAnsi"/>
          <w:color w:val="C00000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t>Uczestnik/czka projektu</w:t>
      </w:r>
      <w:r w:rsidRPr="00C976B2">
        <w:rPr>
          <w:rFonts w:eastAsia="Cambria" w:cstheme="minorHAnsi"/>
          <w:sz w:val="21"/>
          <w:szCs w:val="21"/>
        </w:rPr>
        <w:t xml:space="preserve"> – osoba, które została zakwalifikowana do udziału w projekcie w procesie rekrutacji.</w:t>
      </w:r>
    </w:p>
    <w:p w14:paraId="4C904D63" w14:textId="77777777" w:rsidR="00670C7F" w:rsidRPr="00C976B2" w:rsidRDefault="005973B8" w:rsidP="00B606D1">
      <w:pPr>
        <w:numPr>
          <w:ilvl w:val="0"/>
          <w:numId w:val="4"/>
        </w:numPr>
        <w:suppressAutoHyphens/>
        <w:spacing w:after="0"/>
        <w:ind w:left="426" w:hanging="426"/>
        <w:jc w:val="both"/>
        <w:rPr>
          <w:rFonts w:cstheme="minorHAnsi"/>
          <w:sz w:val="21"/>
          <w:szCs w:val="21"/>
        </w:rPr>
      </w:pPr>
      <w:r w:rsidRPr="00C976B2">
        <w:rPr>
          <w:rFonts w:eastAsia="Cambria" w:cstheme="minorHAnsi"/>
          <w:i/>
          <w:sz w:val="21"/>
          <w:szCs w:val="21"/>
        </w:rPr>
        <w:lastRenderedPageBreak/>
        <w:t>Rozwiązania</w:t>
      </w:r>
      <w:r w:rsidR="00670C7F" w:rsidRPr="00C976B2">
        <w:rPr>
          <w:rFonts w:eastAsia="Cambria" w:cstheme="minorHAnsi"/>
          <w:i/>
          <w:sz w:val="21"/>
          <w:szCs w:val="21"/>
        </w:rPr>
        <w:t xml:space="preserve"> i instrumenty</w:t>
      </w:r>
      <w:r w:rsidRPr="00C976B2">
        <w:rPr>
          <w:rFonts w:eastAsia="Cambria" w:cstheme="minorHAnsi"/>
          <w:i/>
          <w:sz w:val="21"/>
          <w:szCs w:val="21"/>
        </w:rPr>
        <w:t xml:space="preserve"> wypracowane </w:t>
      </w:r>
      <w:r w:rsidR="00670C7F" w:rsidRPr="00C976B2">
        <w:rPr>
          <w:rFonts w:eastAsia="Cambria" w:cstheme="minorHAnsi"/>
          <w:i/>
          <w:sz w:val="21"/>
          <w:szCs w:val="21"/>
        </w:rPr>
        <w:t xml:space="preserve">i wdrożone </w:t>
      </w:r>
      <w:r w:rsidRPr="00C976B2">
        <w:rPr>
          <w:rFonts w:eastAsia="Cambria" w:cstheme="minorHAnsi"/>
          <w:i/>
          <w:sz w:val="21"/>
          <w:szCs w:val="21"/>
        </w:rPr>
        <w:t>w ramach projektu</w:t>
      </w:r>
      <w:r w:rsidR="00670C7F" w:rsidRPr="00C976B2">
        <w:rPr>
          <w:rFonts w:cstheme="minorHAnsi"/>
          <w:sz w:val="21"/>
          <w:szCs w:val="21"/>
        </w:rPr>
        <w:t>:</w:t>
      </w:r>
    </w:p>
    <w:p w14:paraId="56F5BD42" w14:textId="7C9BCA00" w:rsidR="00670C7F" w:rsidRDefault="00670C7F" w:rsidP="00B606D1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cstheme="minorHAnsi"/>
          <w:sz w:val="21"/>
          <w:szCs w:val="21"/>
        </w:rPr>
      </w:pPr>
      <w:r w:rsidRPr="00C976B2">
        <w:rPr>
          <w:rFonts w:cstheme="minorHAnsi"/>
          <w:sz w:val="21"/>
          <w:szCs w:val="21"/>
        </w:rPr>
        <w:t xml:space="preserve">- </w:t>
      </w:r>
      <w:r w:rsidR="00FA22E7">
        <w:rPr>
          <w:rFonts w:cstheme="minorHAnsi"/>
          <w:b/>
          <w:sz w:val="21"/>
          <w:szCs w:val="21"/>
        </w:rPr>
        <w:t xml:space="preserve">Model prowadzenia NEET </w:t>
      </w:r>
      <w:r w:rsidR="00F1374C">
        <w:rPr>
          <w:rFonts w:cstheme="minorHAnsi"/>
          <w:b/>
          <w:sz w:val="21"/>
          <w:szCs w:val="21"/>
        </w:rPr>
        <w:t>mentoringu</w:t>
      </w:r>
      <w:r w:rsidR="00FA22E7">
        <w:rPr>
          <w:rFonts w:cstheme="minorHAnsi"/>
          <w:b/>
          <w:sz w:val="21"/>
          <w:szCs w:val="21"/>
        </w:rPr>
        <w:t xml:space="preserve"> </w:t>
      </w:r>
      <w:r w:rsidR="00FA22E7" w:rsidRPr="00FA22E7">
        <w:rPr>
          <w:rFonts w:cstheme="minorHAnsi"/>
          <w:sz w:val="21"/>
          <w:szCs w:val="21"/>
        </w:rPr>
        <w:t>(ind. I grup.)</w:t>
      </w:r>
      <w:r w:rsidR="00FA22E7">
        <w:rPr>
          <w:rFonts w:cstheme="minorHAnsi"/>
          <w:sz w:val="21"/>
          <w:szCs w:val="21"/>
        </w:rPr>
        <w:t>, m.in. z materiałami dla mentorów (scenariusze ramowe, materiały szkoleniowe)</w:t>
      </w:r>
      <w:r w:rsidR="00FB23E2">
        <w:rPr>
          <w:rFonts w:cstheme="minorHAnsi"/>
          <w:sz w:val="21"/>
          <w:szCs w:val="21"/>
        </w:rPr>
        <w:t>,</w:t>
      </w:r>
      <w:r w:rsidR="00FA22E7">
        <w:rPr>
          <w:rFonts w:cstheme="minorHAnsi"/>
          <w:sz w:val="21"/>
          <w:szCs w:val="21"/>
        </w:rPr>
        <w:t xml:space="preserve"> oparte</w:t>
      </w:r>
      <w:r w:rsidR="00FB23E2">
        <w:rPr>
          <w:rFonts w:cstheme="minorHAnsi"/>
          <w:sz w:val="21"/>
          <w:szCs w:val="21"/>
        </w:rPr>
        <w:t>go</w:t>
      </w:r>
      <w:r w:rsidR="00FA22E7">
        <w:rPr>
          <w:rFonts w:cstheme="minorHAnsi"/>
          <w:sz w:val="21"/>
          <w:szCs w:val="21"/>
        </w:rPr>
        <w:t xml:space="preserve"> na rozwiązaniach fińskich</w:t>
      </w:r>
    </w:p>
    <w:p w14:paraId="2C6A7534" w14:textId="77777777" w:rsidR="00FA22E7" w:rsidRPr="00BD0E15" w:rsidRDefault="00FA22E7" w:rsidP="00B606D1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>
        <w:rPr>
          <w:rFonts w:cstheme="minorHAnsi"/>
          <w:b/>
          <w:sz w:val="21"/>
          <w:szCs w:val="21"/>
        </w:rPr>
        <w:t>Pierwsza w Polsce platforma dotycząca NEET mentoringu</w:t>
      </w:r>
      <w:r w:rsidR="00BD0E15">
        <w:rPr>
          <w:rFonts w:cstheme="minorHAnsi"/>
          <w:b/>
          <w:sz w:val="21"/>
          <w:szCs w:val="21"/>
        </w:rPr>
        <w:t xml:space="preserve">, </w:t>
      </w:r>
      <w:r w:rsidR="00BD0E15">
        <w:rPr>
          <w:rFonts w:cstheme="minorHAnsi"/>
          <w:sz w:val="21"/>
          <w:szCs w:val="21"/>
        </w:rPr>
        <w:t>na której umieści się cyfrowe produkty projektu</w:t>
      </w:r>
    </w:p>
    <w:p w14:paraId="0B1F18C5" w14:textId="77777777" w:rsidR="00670C7F" w:rsidRDefault="00670C7F" w:rsidP="00B606D1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cstheme="minorHAnsi"/>
          <w:b/>
          <w:sz w:val="21"/>
          <w:szCs w:val="21"/>
        </w:rPr>
      </w:pPr>
      <w:r w:rsidRPr="00C976B2">
        <w:rPr>
          <w:rFonts w:cstheme="minorHAnsi"/>
          <w:sz w:val="21"/>
          <w:szCs w:val="21"/>
        </w:rPr>
        <w:t xml:space="preserve">- </w:t>
      </w:r>
      <w:r w:rsidR="00164E50">
        <w:rPr>
          <w:rFonts w:cstheme="minorHAnsi"/>
          <w:b/>
          <w:sz w:val="21"/>
          <w:szCs w:val="21"/>
        </w:rPr>
        <w:t>Szkolenia e- learning nt. NEET mentorów dla użytkowników</w:t>
      </w:r>
    </w:p>
    <w:p w14:paraId="4305FEFB" w14:textId="77777777" w:rsidR="00164E50" w:rsidRPr="00164E50" w:rsidRDefault="00164E50" w:rsidP="00164E50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cstheme="minorHAnsi"/>
          <w:b/>
          <w:sz w:val="21"/>
          <w:szCs w:val="21"/>
        </w:rPr>
      </w:pPr>
      <w:r w:rsidRPr="00C976B2">
        <w:rPr>
          <w:rFonts w:cstheme="minorHAnsi"/>
          <w:sz w:val="21"/>
          <w:szCs w:val="21"/>
        </w:rPr>
        <w:t xml:space="preserve">- </w:t>
      </w:r>
      <w:r>
        <w:rPr>
          <w:rFonts w:cstheme="minorHAnsi"/>
          <w:b/>
          <w:sz w:val="21"/>
          <w:szCs w:val="21"/>
        </w:rPr>
        <w:t>Szkolenia e- learning dla NEET mentorów</w:t>
      </w:r>
    </w:p>
    <w:p w14:paraId="5813AC9D" w14:textId="77777777" w:rsidR="00670C7F" w:rsidRPr="00C976B2" w:rsidRDefault="00670C7F" w:rsidP="00B606D1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cstheme="minorHAnsi"/>
          <w:sz w:val="21"/>
          <w:szCs w:val="21"/>
        </w:rPr>
      </w:pPr>
      <w:r w:rsidRPr="00C976B2">
        <w:rPr>
          <w:rFonts w:cstheme="minorHAnsi"/>
          <w:sz w:val="21"/>
          <w:szCs w:val="21"/>
        </w:rPr>
        <w:t xml:space="preserve">- </w:t>
      </w:r>
      <w:r w:rsidR="00164E50">
        <w:rPr>
          <w:rFonts w:cstheme="minorHAnsi"/>
          <w:b/>
          <w:sz w:val="21"/>
          <w:szCs w:val="21"/>
        </w:rPr>
        <w:t>Narzędzia badające wśród NEET poziom skuteczności NEET mentorów</w:t>
      </w:r>
    </w:p>
    <w:p w14:paraId="05D1DD2E" w14:textId="77777777" w:rsidR="00551709" w:rsidRPr="005F45E2" w:rsidRDefault="00551709" w:rsidP="005F45E2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</w:p>
    <w:p w14:paraId="5F1ECE87" w14:textId="77777777" w:rsidR="000A01BE" w:rsidRPr="00C976B2" w:rsidRDefault="00F85005" w:rsidP="00B606D1">
      <w:pPr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C976B2">
        <w:rPr>
          <w:rFonts w:eastAsia="Cambria" w:cstheme="minorHAnsi"/>
          <w:b/>
          <w:sz w:val="21"/>
          <w:szCs w:val="21"/>
        </w:rPr>
        <w:t>§ 2</w:t>
      </w:r>
    </w:p>
    <w:p w14:paraId="3BE60050" w14:textId="77777777" w:rsidR="000A01BE" w:rsidRPr="00C976B2" w:rsidRDefault="00F85005" w:rsidP="00B606D1">
      <w:pPr>
        <w:spacing w:after="0"/>
        <w:jc w:val="center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INFORMACJE OGÓLNE</w:t>
      </w:r>
    </w:p>
    <w:p w14:paraId="01A6CCCA" w14:textId="6ADD7DF3" w:rsidR="000A01BE" w:rsidRPr="00C976B2" w:rsidRDefault="00F85005" w:rsidP="00B606D1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Regulamin rekrutacji określa proces rekrutacji Uczestników/czek projektu </w:t>
      </w:r>
      <w:r w:rsidR="005F45E2" w:rsidRPr="00C976B2">
        <w:rPr>
          <w:rFonts w:eastAsia="Cambria" w:cstheme="minorHAnsi"/>
          <w:b/>
          <w:sz w:val="21"/>
          <w:szCs w:val="21"/>
        </w:rPr>
        <w:t>„</w:t>
      </w:r>
      <w:r w:rsidR="005F45E2">
        <w:rPr>
          <w:rFonts w:eastAsia="Cambria" w:cstheme="minorHAnsi"/>
          <w:b/>
          <w:sz w:val="21"/>
          <w:szCs w:val="21"/>
        </w:rPr>
        <w:t xml:space="preserve">Mentoring </w:t>
      </w:r>
      <w:proofErr w:type="spellStart"/>
      <w:r w:rsidR="005F45E2">
        <w:rPr>
          <w:rFonts w:eastAsia="Cambria" w:cstheme="minorHAnsi"/>
          <w:b/>
          <w:sz w:val="21"/>
          <w:szCs w:val="21"/>
        </w:rPr>
        <w:t>NEETs</w:t>
      </w:r>
      <w:proofErr w:type="spellEnd"/>
      <w:r w:rsidR="005F45E2">
        <w:rPr>
          <w:rFonts w:eastAsia="Cambria" w:cstheme="minorHAnsi"/>
          <w:b/>
          <w:sz w:val="21"/>
          <w:szCs w:val="21"/>
        </w:rPr>
        <w:t>. Innowacyjna forma doradztwa wspierająca aktywizację edukacyjną i zawodową młodzieży NEET</w:t>
      </w:r>
      <w:r w:rsidR="005F45E2" w:rsidRPr="00C976B2">
        <w:rPr>
          <w:rFonts w:eastAsia="Cambria" w:cstheme="minorHAnsi"/>
          <w:b/>
          <w:sz w:val="21"/>
          <w:szCs w:val="21"/>
        </w:rPr>
        <w:t>”</w:t>
      </w:r>
      <w:r w:rsidRPr="00C976B2">
        <w:rPr>
          <w:rFonts w:eastAsia="Cambria" w:cstheme="minorHAnsi"/>
          <w:b/>
          <w:i/>
          <w:sz w:val="21"/>
          <w:szCs w:val="21"/>
        </w:rPr>
        <w:t>.</w:t>
      </w:r>
    </w:p>
    <w:p w14:paraId="770B1F0C" w14:textId="77777777" w:rsidR="000A01BE" w:rsidRPr="00C976B2" w:rsidRDefault="00F85005" w:rsidP="00B606D1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Projekt jest współfinansowany przez Unię Europejską w ramach Europejskiego Funduszu Społecznego, realizowany jest w ramach Programu Operacyjnego Wiedza Edukacja Rozwój 2014-2020 – Priorytet IV: Innowacje społeczne i współpraca ponadnarodowa, Działanie 4.3. Współpraca ponadnarodowa, na podstawie umowy </w:t>
      </w:r>
      <w:r w:rsidRPr="00C976B2">
        <w:rPr>
          <w:rFonts w:cstheme="minorHAnsi"/>
          <w:sz w:val="21"/>
          <w:szCs w:val="21"/>
        </w:rPr>
        <w:t>UDA-</w:t>
      </w:r>
      <w:r w:rsidR="00AB042F" w:rsidRPr="00AB042F">
        <w:rPr>
          <w:rFonts w:eastAsia="Cambria" w:cstheme="minorHAnsi"/>
          <w:sz w:val="21"/>
          <w:szCs w:val="21"/>
        </w:rPr>
        <w:t xml:space="preserve"> </w:t>
      </w:r>
      <w:r w:rsidR="00AB042F" w:rsidRPr="00C976B2">
        <w:rPr>
          <w:rFonts w:eastAsia="Cambria" w:cstheme="minorHAnsi"/>
          <w:sz w:val="21"/>
          <w:szCs w:val="21"/>
        </w:rPr>
        <w:t>POWR.04.03.00-00-</w:t>
      </w:r>
      <w:r w:rsidR="00AB042F">
        <w:rPr>
          <w:rFonts w:eastAsia="Cambria" w:cstheme="minorHAnsi"/>
          <w:sz w:val="21"/>
          <w:szCs w:val="21"/>
        </w:rPr>
        <w:t>0029/18</w:t>
      </w:r>
      <w:r w:rsidR="00AB042F" w:rsidRPr="00C976B2">
        <w:rPr>
          <w:rFonts w:eastAsia="Cambria" w:cstheme="minorHAnsi"/>
          <w:sz w:val="21"/>
          <w:szCs w:val="21"/>
        </w:rPr>
        <w:t xml:space="preserve"> </w:t>
      </w:r>
      <w:r w:rsidR="00AB042F">
        <w:rPr>
          <w:rFonts w:cstheme="minorHAnsi"/>
          <w:sz w:val="21"/>
          <w:szCs w:val="21"/>
        </w:rPr>
        <w:t>z dnia 18.12.2018</w:t>
      </w:r>
      <w:r w:rsidRPr="00C976B2">
        <w:rPr>
          <w:rFonts w:cstheme="minorHAnsi"/>
          <w:sz w:val="21"/>
          <w:szCs w:val="21"/>
        </w:rPr>
        <w:t xml:space="preserve"> r.</w:t>
      </w:r>
      <w:r w:rsidRPr="00C976B2">
        <w:rPr>
          <w:rFonts w:eastAsia="Cambria" w:cstheme="minorHAnsi"/>
          <w:sz w:val="21"/>
          <w:szCs w:val="21"/>
        </w:rPr>
        <w:t>, o dofinansowanie realizacji projektu podpisanej z Centrum Projektów Europejskich w Warszawie.</w:t>
      </w:r>
    </w:p>
    <w:p w14:paraId="00B2FC03" w14:textId="77777777" w:rsidR="000A01BE" w:rsidRPr="00C976B2" w:rsidRDefault="00F85005" w:rsidP="00B606D1">
      <w:pPr>
        <w:numPr>
          <w:ilvl w:val="0"/>
          <w:numId w:val="5"/>
        </w:numPr>
        <w:suppressAutoHyphens/>
        <w:spacing w:after="0"/>
        <w:ind w:left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Projekt realizowany jest przez Beneficjenta – </w:t>
      </w:r>
      <w:r w:rsidR="00AB042F" w:rsidRPr="00C976B2">
        <w:rPr>
          <w:rFonts w:eastAsia="Cambria" w:cstheme="minorHAnsi"/>
          <w:sz w:val="21"/>
          <w:szCs w:val="21"/>
        </w:rPr>
        <w:t>BD Center Sp. z o.o. z siedzibą w Rzeszowie przy ul. Broniewskiego 1, 35-222</w:t>
      </w:r>
      <w:r w:rsidR="00AB042F">
        <w:rPr>
          <w:rFonts w:eastAsia="Cambria" w:cstheme="minorHAnsi"/>
          <w:sz w:val="21"/>
          <w:szCs w:val="21"/>
        </w:rPr>
        <w:t xml:space="preserve"> Rzeszów</w:t>
      </w:r>
      <w:r w:rsidR="00AB042F" w:rsidRPr="00C976B2">
        <w:rPr>
          <w:rFonts w:eastAsia="Cambria" w:cstheme="minorHAnsi"/>
          <w:sz w:val="21"/>
          <w:szCs w:val="21"/>
        </w:rPr>
        <w:t xml:space="preserve"> </w:t>
      </w:r>
      <w:r w:rsidRPr="00C976B2">
        <w:rPr>
          <w:rFonts w:eastAsia="Cambria" w:cstheme="minorHAnsi"/>
          <w:sz w:val="21"/>
          <w:szCs w:val="21"/>
        </w:rPr>
        <w:t xml:space="preserve">w partnerstwie z: </w:t>
      </w:r>
      <w:r w:rsidR="00AB042F">
        <w:rPr>
          <w:rFonts w:eastAsia="Cambria" w:cstheme="minorHAnsi"/>
          <w:sz w:val="21"/>
          <w:szCs w:val="21"/>
        </w:rPr>
        <w:t>Uniwersytetem Pedagogicznym w Krakowie, Rzeszowską Agencja Rozwoju Regionalnego</w:t>
      </w:r>
      <w:r w:rsidRPr="00C976B2">
        <w:rPr>
          <w:rFonts w:eastAsia="Cambria" w:cstheme="minorHAnsi"/>
          <w:sz w:val="21"/>
          <w:szCs w:val="21"/>
        </w:rPr>
        <w:t xml:space="preserve"> oraz </w:t>
      </w:r>
      <w:proofErr w:type="spellStart"/>
      <w:r w:rsidR="00AB042F">
        <w:rPr>
          <w:rFonts w:cstheme="minorHAnsi"/>
          <w:sz w:val="21"/>
          <w:szCs w:val="21"/>
        </w:rPr>
        <w:t>Kaakkois</w:t>
      </w:r>
      <w:proofErr w:type="spellEnd"/>
      <w:r w:rsidR="00AB042F">
        <w:rPr>
          <w:rFonts w:cstheme="minorHAnsi"/>
          <w:sz w:val="21"/>
          <w:szCs w:val="21"/>
        </w:rPr>
        <w:t xml:space="preserve"> –</w:t>
      </w:r>
      <w:r w:rsidR="00AB042F" w:rsidRPr="00C976B2">
        <w:rPr>
          <w:rFonts w:cstheme="minorHAnsi"/>
          <w:sz w:val="21"/>
          <w:szCs w:val="21"/>
        </w:rPr>
        <w:t xml:space="preserve"> </w:t>
      </w:r>
      <w:proofErr w:type="spellStart"/>
      <w:r w:rsidR="00AB042F">
        <w:rPr>
          <w:rFonts w:cstheme="minorHAnsi"/>
          <w:sz w:val="21"/>
          <w:szCs w:val="21"/>
        </w:rPr>
        <w:t>Suomen</w:t>
      </w:r>
      <w:proofErr w:type="spellEnd"/>
      <w:r w:rsidR="00AB042F">
        <w:rPr>
          <w:rFonts w:cstheme="minorHAnsi"/>
          <w:sz w:val="21"/>
          <w:szCs w:val="21"/>
        </w:rPr>
        <w:t xml:space="preserve"> </w:t>
      </w:r>
      <w:proofErr w:type="spellStart"/>
      <w:r w:rsidR="00AB042F">
        <w:rPr>
          <w:rFonts w:cstheme="minorHAnsi"/>
          <w:sz w:val="21"/>
          <w:szCs w:val="21"/>
        </w:rPr>
        <w:t>Ammattikorkeakoulu</w:t>
      </w:r>
      <w:proofErr w:type="spellEnd"/>
      <w:r w:rsidR="00AB042F">
        <w:rPr>
          <w:rFonts w:cstheme="minorHAnsi"/>
          <w:sz w:val="21"/>
          <w:szCs w:val="21"/>
        </w:rPr>
        <w:t>.</w:t>
      </w:r>
    </w:p>
    <w:p w14:paraId="6D7AA646" w14:textId="77777777" w:rsidR="000A01BE" w:rsidRPr="00C976B2" w:rsidRDefault="00F85005" w:rsidP="00B606D1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Projekt r</w:t>
      </w:r>
      <w:r w:rsidR="00497948">
        <w:rPr>
          <w:rFonts w:eastAsia="Cambria" w:cstheme="minorHAnsi"/>
          <w:sz w:val="21"/>
          <w:szCs w:val="21"/>
        </w:rPr>
        <w:t>ealizowany jest w okresie: 01.01.2019 r. – 31.08.2021</w:t>
      </w:r>
      <w:r w:rsidRPr="00C976B2">
        <w:rPr>
          <w:rFonts w:eastAsia="Cambria" w:cstheme="minorHAnsi"/>
          <w:sz w:val="21"/>
          <w:szCs w:val="21"/>
        </w:rPr>
        <w:t xml:space="preserve"> r.</w:t>
      </w:r>
    </w:p>
    <w:p w14:paraId="1549CB90" w14:textId="4E35BC2D" w:rsidR="000A01BE" w:rsidRPr="00C976B2" w:rsidRDefault="00F85005" w:rsidP="00F1374C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>Lokalne Biuro Projektu mieści się pod adresem:</w:t>
      </w:r>
      <w:r w:rsidR="00A53867">
        <w:rPr>
          <w:rFonts w:eastAsia="Cambria" w:cstheme="minorHAnsi"/>
          <w:sz w:val="21"/>
          <w:szCs w:val="21"/>
        </w:rPr>
        <w:t xml:space="preserve"> </w:t>
      </w:r>
      <w:r w:rsidR="00A53867" w:rsidRPr="00A53867">
        <w:rPr>
          <w:rFonts w:eastAsia="Cambria" w:cstheme="minorHAnsi"/>
          <w:sz w:val="21"/>
          <w:szCs w:val="21"/>
        </w:rPr>
        <w:t>ul. Podchorążych 2, 30-084 Kraków, pok. 51</w:t>
      </w:r>
      <w:r w:rsidR="00C0454E">
        <w:rPr>
          <w:rFonts w:eastAsia="Cambria" w:cstheme="minorHAnsi"/>
          <w:sz w:val="21"/>
          <w:szCs w:val="21"/>
        </w:rPr>
        <w:t>.</w:t>
      </w:r>
      <w:bookmarkStart w:id="0" w:name="_Hlk4597322"/>
      <w:r w:rsidR="00C0454E">
        <w:rPr>
          <w:rFonts w:eastAsia="Cambria" w:cstheme="minorHAnsi"/>
          <w:sz w:val="21"/>
          <w:szCs w:val="21"/>
        </w:rPr>
        <w:t xml:space="preserve">Pytania dotyczące rekrutacji prosimy kierować na adres e-mail: </w:t>
      </w:r>
      <w:r w:rsidR="00C0454E" w:rsidRPr="00C0454E">
        <w:rPr>
          <w:rFonts w:eastAsia="Cambria" w:cstheme="minorHAnsi"/>
          <w:sz w:val="21"/>
          <w:szCs w:val="21"/>
        </w:rPr>
        <w:t>malgorzata.krywult-albanska@up.krakow.pl</w:t>
      </w:r>
      <w:bookmarkEnd w:id="0"/>
      <w:r w:rsidR="00C0454E">
        <w:rPr>
          <w:rFonts w:eastAsia="Cambria" w:cstheme="minorHAnsi"/>
          <w:sz w:val="21"/>
          <w:szCs w:val="21"/>
        </w:rPr>
        <w:t xml:space="preserve">. </w:t>
      </w:r>
    </w:p>
    <w:p w14:paraId="4B130331" w14:textId="7B6EAD3C" w:rsidR="000A01BE" w:rsidRPr="00C976B2" w:rsidRDefault="00F85005" w:rsidP="00F1374C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Informacje na temat projektu zamieszczane są na stronie internetowej: </w:t>
      </w:r>
      <w:hyperlink r:id="rId10" w:history="1">
        <w:r w:rsidR="00F1374C" w:rsidRPr="00F1374C">
          <w:t>https://projekty.up.krakow.pl/projekty-realizowane/mentoring-neets-innowacyjna-forma-doradztwa-wspierajaca-aktywizacje-edukacyjna-i-zawodowa-mlodziezy-neet/</w:t>
        </w:r>
      </w:hyperlink>
      <w:r w:rsidR="00F1374C">
        <w:rPr>
          <w:rFonts w:eastAsia="Cambria" w:cstheme="minorHAnsi"/>
          <w:sz w:val="21"/>
          <w:szCs w:val="21"/>
        </w:rPr>
        <w:t xml:space="preserve">   </w:t>
      </w:r>
    </w:p>
    <w:p w14:paraId="336E4B43" w14:textId="77777777" w:rsidR="000A01BE" w:rsidRPr="00C976B2" w:rsidRDefault="00F85005" w:rsidP="00B606D1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cstheme="minorHAnsi"/>
          <w:sz w:val="21"/>
          <w:szCs w:val="21"/>
        </w:rPr>
      </w:pPr>
      <w:r w:rsidRPr="00C976B2">
        <w:rPr>
          <w:rFonts w:eastAsia="Cambria" w:cstheme="minorHAnsi"/>
          <w:sz w:val="21"/>
          <w:szCs w:val="21"/>
        </w:rPr>
        <w:t xml:space="preserve">Celem projektu </w:t>
      </w:r>
      <w:r w:rsidR="00497948">
        <w:rPr>
          <w:rFonts w:eastAsia="Cambria" w:cstheme="minorHAnsi"/>
          <w:sz w:val="21"/>
          <w:szCs w:val="21"/>
        </w:rPr>
        <w:t>w okresie 32 m-</w:t>
      </w:r>
      <w:proofErr w:type="spellStart"/>
      <w:r w:rsidR="00497948">
        <w:rPr>
          <w:rFonts w:eastAsia="Cambria" w:cstheme="minorHAnsi"/>
          <w:sz w:val="21"/>
          <w:szCs w:val="21"/>
        </w:rPr>
        <w:t>cy</w:t>
      </w:r>
      <w:proofErr w:type="spellEnd"/>
      <w:r w:rsidR="00497948">
        <w:rPr>
          <w:rFonts w:eastAsia="Cambria" w:cstheme="minorHAnsi"/>
          <w:sz w:val="21"/>
          <w:szCs w:val="21"/>
        </w:rPr>
        <w:t xml:space="preserve"> wytworzenie, a następnie przetestowanie, modyfikacja w ponadnarodowym konsorcjum publiczno- prywatnym nowych narzędzi wspierających proces aktywizacji oraz rozwój kompetencji społecznych przydatnych m.in. na rynku pracy wśród polskiej młodzieży NEET i ich wdrożenie przez minimum 16 podmiotów działających na rzecz NEET na terytorium całego kraju</w:t>
      </w:r>
    </w:p>
    <w:p w14:paraId="294A28BA" w14:textId="0249A377" w:rsidR="00AE21F0" w:rsidRPr="00C976B2" w:rsidRDefault="00F85005" w:rsidP="00AE21F0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mbria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Rekrutacja do projektu (Konsultacji jako </w:t>
      </w:r>
      <w:r w:rsidR="00AE21F0" w:rsidRPr="00C976B2">
        <w:rPr>
          <w:rFonts w:eastAsia="Calibri" w:cstheme="minorHAnsi"/>
          <w:sz w:val="21"/>
          <w:szCs w:val="21"/>
        </w:rPr>
        <w:t>FOCUS</w:t>
      </w:r>
      <w:r w:rsidR="00497948">
        <w:rPr>
          <w:rFonts w:eastAsia="Calibri" w:cstheme="minorHAnsi"/>
          <w:sz w:val="21"/>
          <w:szCs w:val="21"/>
        </w:rPr>
        <w:t xml:space="preserve"> w ramach Zadania 1</w:t>
      </w:r>
      <w:r w:rsidRPr="00C976B2">
        <w:rPr>
          <w:rFonts w:eastAsia="Calibri" w:cstheme="minorHAnsi"/>
          <w:sz w:val="21"/>
          <w:szCs w:val="21"/>
        </w:rPr>
        <w:t>) m</w:t>
      </w:r>
      <w:r w:rsidR="00497948">
        <w:rPr>
          <w:rFonts w:eastAsia="Calibri" w:cstheme="minorHAnsi"/>
          <w:sz w:val="21"/>
          <w:szCs w:val="21"/>
        </w:rPr>
        <w:t xml:space="preserve">a charakter otwarty i trwa od 01.04.2019 do </w:t>
      </w:r>
      <w:r w:rsidR="00FB23E2">
        <w:rPr>
          <w:rFonts w:eastAsia="Calibri" w:cstheme="minorHAnsi"/>
          <w:sz w:val="21"/>
          <w:szCs w:val="21"/>
        </w:rPr>
        <w:t>31.05</w:t>
      </w:r>
      <w:r w:rsidR="00221784">
        <w:rPr>
          <w:rFonts w:eastAsia="Calibri" w:cstheme="minorHAnsi"/>
          <w:sz w:val="21"/>
          <w:szCs w:val="21"/>
        </w:rPr>
        <w:t>.2019</w:t>
      </w:r>
      <w:r w:rsidRPr="00C976B2">
        <w:rPr>
          <w:rFonts w:eastAsia="Calibri" w:cstheme="minorHAnsi"/>
          <w:sz w:val="21"/>
          <w:szCs w:val="21"/>
        </w:rPr>
        <w:t xml:space="preserve"> r.</w:t>
      </w:r>
      <w:r w:rsidR="007B0696">
        <w:rPr>
          <w:rFonts w:eastAsia="Calibri" w:cstheme="minorHAnsi"/>
          <w:sz w:val="21"/>
          <w:szCs w:val="21"/>
        </w:rPr>
        <w:t>, z możliwością przedłużenia w przypadku zgłoszenia się zbyt małej liczby Kandydatów</w:t>
      </w:r>
    </w:p>
    <w:p w14:paraId="1D0923D1" w14:textId="1B266D4A" w:rsidR="00E7770D" w:rsidRPr="00E7770D" w:rsidRDefault="00E7770D" w:rsidP="00E7770D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auto"/>
          <w:sz w:val="21"/>
          <w:szCs w:val="21"/>
        </w:rPr>
      </w:pPr>
      <w:r>
        <w:rPr>
          <w:rFonts w:eastAsia="Calibri" w:cstheme="minorHAnsi"/>
          <w:color w:val="auto"/>
          <w:sz w:val="21"/>
          <w:szCs w:val="21"/>
        </w:rPr>
        <w:t>W</w:t>
      </w:r>
      <w:r w:rsidR="00F85005" w:rsidRPr="00490EF5">
        <w:rPr>
          <w:rFonts w:eastAsia="Calibri" w:cstheme="minorHAnsi"/>
          <w:color w:val="auto"/>
          <w:sz w:val="21"/>
          <w:szCs w:val="21"/>
        </w:rPr>
        <w:t xml:space="preserve"> Konsultacjach jako </w:t>
      </w:r>
      <w:r w:rsidR="00AE21F0" w:rsidRPr="00490EF5">
        <w:rPr>
          <w:rFonts w:eastAsia="Calibri" w:cstheme="minorHAnsi"/>
          <w:color w:val="auto"/>
          <w:sz w:val="21"/>
          <w:szCs w:val="21"/>
        </w:rPr>
        <w:t>FOCUS</w:t>
      </w:r>
      <w:r w:rsidR="00F85005" w:rsidRPr="00490EF5">
        <w:rPr>
          <w:rFonts w:eastAsia="Calibri" w:cstheme="minorHAnsi"/>
          <w:color w:val="auto"/>
          <w:sz w:val="21"/>
          <w:szCs w:val="21"/>
        </w:rPr>
        <w:t xml:space="preserve">, weźmie udział </w:t>
      </w:r>
      <w:r>
        <w:rPr>
          <w:rFonts w:eastAsia="Calibri" w:cstheme="minorHAnsi"/>
          <w:color w:val="auto"/>
          <w:sz w:val="21"/>
          <w:szCs w:val="21"/>
        </w:rPr>
        <w:t>35</w:t>
      </w:r>
      <w:r w:rsidR="00F85005" w:rsidRPr="00490EF5">
        <w:rPr>
          <w:rFonts w:eastAsia="Calibri" w:cstheme="minorHAnsi"/>
          <w:color w:val="auto"/>
          <w:sz w:val="21"/>
          <w:szCs w:val="21"/>
        </w:rPr>
        <w:t xml:space="preserve"> Użytkowników z </w:t>
      </w:r>
      <w:r w:rsidR="005F34C8" w:rsidRPr="00490EF5">
        <w:rPr>
          <w:rFonts w:eastAsia="Calibri" w:cstheme="minorHAnsi"/>
          <w:color w:val="auto"/>
          <w:sz w:val="21"/>
          <w:szCs w:val="21"/>
        </w:rPr>
        <w:t xml:space="preserve">województwa </w:t>
      </w:r>
      <w:r w:rsidR="00FB23E2">
        <w:rPr>
          <w:rFonts w:eastAsia="Calibri" w:cstheme="minorHAnsi"/>
          <w:color w:val="auto"/>
          <w:sz w:val="21"/>
          <w:szCs w:val="21"/>
        </w:rPr>
        <w:t xml:space="preserve">małopolskiego </w:t>
      </w:r>
      <w:r>
        <w:rPr>
          <w:rFonts w:eastAsia="Calibri" w:cstheme="minorHAnsi"/>
          <w:color w:val="auto"/>
          <w:sz w:val="21"/>
          <w:szCs w:val="21"/>
        </w:rPr>
        <w:t xml:space="preserve">w wieku 18+, działające </w:t>
      </w:r>
      <w:r w:rsidRPr="00E7770D">
        <w:rPr>
          <w:rFonts w:eastAsia="Calibri" w:cstheme="minorHAnsi"/>
          <w:color w:val="auto"/>
          <w:sz w:val="21"/>
          <w:szCs w:val="21"/>
        </w:rPr>
        <w:t>z młodzieżą (</w:t>
      </w:r>
      <w:r w:rsidRPr="00E7770D">
        <w:rPr>
          <w:rFonts w:eastAsia="Calibri" w:cstheme="minorHAnsi" w:hint="eastAsia"/>
          <w:color w:val="auto"/>
          <w:sz w:val="21"/>
          <w:szCs w:val="21"/>
        </w:rPr>
        <w:t>np</w:t>
      </w:r>
      <w:r w:rsidRPr="00E7770D">
        <w:rPr>
          <w:rFonts w:eastAsia="Calibri" w:cstheme="minorHAnsi"/>
          <w:color w:val="auto"/>
          <w:sz w:val="21"/>
          <w:szCs w:val="21"/>
        </w:rPr>
        <w:t xml:space="preserve">. wolontariusze i/lub osoby pracujące i/lub </w:t>
      </w:r>
      <w:r w:rsidRPr="00E7770D">
        <w:rPr>
          <w:rFonts w:eastAsia="Calibri" w:cstheme="minorHAnsi" w:hint="eastAsia"/>
          <w:color w:val="auto"/>
          <w:sz w:val="21"/>
          <w:szCs w:val="21"/>
        </w:rPr>
        <w:t>samo zatrudnione</w:t>
      </w:r>
      <w:r w:rsidRPr="00E7770D">
        <w:rPr>
          <w:rFonts w:eastAsia="Calibri" w:cstheme="minorHAnsi"/>
          <w:color w:val="auto"/>
          <w:sz w:val="21"/>
          <w:szCs w:val="21"/>
        </w:rPr>
        <w:t>), w tym NEET i różnych podmiotach (publicznych, prywatnych, NGO, grupach wsparcia kołach i innych) w tym potencjalni NEET Mentorzy, którzy w działaniach na rzecz młodzieży NEET, będą mogli skorzystać z produktów wytworzonych w projekcie.</w:t>
      </w:r>
    </w:p>
    <w:p w14:paraId="02AFBDE7" w14:textId="092D09D6" w:rsidR="000A01BE" w:rsidRDefault="00083B83" w:rsidP="00B606D1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Konsultacje mają </w:t>
      </w:r>
      <w:r w:rsidR="00F85005" w:rsidRPr="00C976B2">
        <w:rPr>
          <w:rFonts w:eastAsia="Calibri" w:cstheme="minorHAnsi"/>
          <w:sz w:val="21"/>
          <w:szCs w:val="21"/>
        </w:rPr>
        <w:t>na celu poznan</w:t>
      </w:r>
      <w:r w:rsidR="00E7770D">
        <w:rPr>
          <w:rFonts w:eastAsia="Calibri" w:cstheme="minorHAnsi"/>
          <w:sz w:val="21"/>
          <w:szCs w:val="21"/>
        </w:rPr>
        <w:t>ie opinii użytkowników na temat wytworzonych narzędzi w Finlandii poprzez możliwość modyfikacji i wykorzystania narzędzi w Polsce, aby były one dostosowane do potrzeb i możliwości kadry użytkowników</w:t>
      </w:r>
      <w:r w:rsidR="00F85005" w:rsidRPr="00C976B2">
        <w:rPr>
          <w:rFonts w:eastAsia="Calibri" w:cstheme="minorHAnsi"/>
          <w:sz w:val="21"/>
          <w:szCs w:val="21"/>
        </w:rPr>
        <w:t>. Za udział w konsultacjach przysługiwać będzie dla Uczestników/czek Projektu gratyfikacja z</w:t>
      </w:r>
      <w:r w:rsidR="00E7770D">
        <w:rPr>
          <w:rFonts w:eastAsia="Calibri" w:cstheme="minorHAnsi"/>
          <w:sz w:val="21"/>
          <w:szCs w:val="21"/>
        </w:rPr>
        <w:t>a poświęcony czas w wysokości 400</w:t>
      </w:r>
      <w:r w:rsidR="00F85005" w:rsidRPr="00C976B2">
        <w:rPr>
          <w:rFonts w:eastAsia="Calibri" w:cstheme="minorHAnsi"/>
          <w:sz w:val="21"/>
          <w:szCs w:val="21"/>
        </w:rPr>
        <w:t>,00 zł brutto</w:t>
      </w:r>
    </w:p>
    <w:p w14:paraId="0F33BB19" w14:textId="77777777" w:rsidR="00A8003C" w:rsidRPr="00C976B2" w:rsidRDefault="00A8003C" w:rsidP="00157B2C">
      <w:pPr>
        <w:suppressAutoHyphens/>
        <w:spacing w:after="0"/>
        <w:ind w:left="426"/>
        <w:jc w:val="both"/>
        <w:rPr>
          <w:rFonts w:eastAsia="Calibri" w:cstheme="minorHAnsi"/>
          <w:sz w:val="21"/>
          <w:szCs w:val="21"/>
        </w:rPr>
      </w:pPr>
    </w:p>
    <w:p w14:paraId="2B150A81" w14:textId="77777777" w:rsidR="000A01BE" w:rsidRPr="00C976B2" w:rsidRDefault="00F85005" w:rsidP="00B606D1">
      <w:pPr>
        <w:widowControl w:val="0"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C976B2">
        <w:rPr>
          <w:rFonts w:eastAsia="Cambria" w:cstheme="minorHAnsi"/>
          <w:b/>
          <w:bCs/>
          <w:sz w:val="21"/>
          <w:szCs w:val="21"/>
        </w:rPr>
        <w:t>§ 3</w:t>
      </w:r>
    </w:p>
    <w:p w14:paraId="6140CA8F" w14:textId="77777777" w:rsidR="000A01BE" w:rsidRPr="00C976B2" w:rsidRDefault="00F85005" w:rsidP="00B606D1">
      <w:pPr>
        <w:widowControl w:val="0"/>
        <w:spacing w:after="0"/>
        <w:jc w:val="center"/>
        <w:rPr>
          <w:rFonts w:eastAsia="Cambria" w:cstheme="minorHAnsi"/>
          <w:b/>
          <w:bCs/>
          <w:sz w:val="21"/>
          <w:szCs w:val="21"/>
        </w:rPr>
      </w:pPr>
      <w:r w:rsidRPr="00C976B2">
        <w:rPr>
          <w:rFonts w:eastAsia="Cambria" w:cstheme="minorHAnsi"/>
          <w:b/>
          <w:bCs/>
          <w:sz w:val="21"/>
          <w:szCs w:val="21"/>
        </w:rPr>
        <w:t xml:space="preserve">KRYTERIA KWALIFIKOWANIA (Konsultacje jako </w:t>
      </w:r>
      <w:r w:rsidR="00083B83" w:rsidRPr="00C976B2">
        <w:rPr>
          <w:rFonts w:eastAsia="Cambria" w:cstheme="minorHAnsi"/>
          <w:b/>
          <w:bCs/>
          <w:sz w:val="21"/>
          <w:szCs w:val="21"/>
        </w:rPr>
        <w:t>FOCUS</w:t>
      </w:r>
      <w:r w:rsidRPr="00C976B2">
        <w:rPr>
          <w:rFonts w:eastAsia="Cambria" w:cstheme="minorHAnsi"/>
          <w:b/>
          <w:bCs/>
          <w:sz w:val="21"/>
          <w:szCs w:val="21"/>
        </w:rPr>
        <w:t>)</w:t>
      </w:r>
    </w:p>
    <w:p w14:paraId="0DA7BCAC" w14:textId="77777777" w:rsidR="000A01BE" w:rsidRPr="00490EF5" w:rsidRDefault="00F85005" w:rsidP="00B606D1">
      <w:pPr>
        <w:widowControl w:val="0"/>
        <w:numPr>
          <w:ilvl w:val="1"/>
          <w:numId w:val="1"/>
        </w:numPr>
        <w:suppressAutoHyphens/>
        <w:spacing w:after="0"/>
        <w:ind w:left="426" w:hanging="426"/>
        <w:contextualSpacing/>
        <w:jc w:val="both"/>
        <w:rPr>
          <w:rFonts w:eastAsia="Calibri" w:cstheme="minorHAnsi"/>
          <w:color w:val="auto"/>
          <w:sz w:val="21"/>
          <w:szCs w:val="21"/>
        </w:rPr>
      </w:pPr>
      <w:r w:rsidRPr="00490EF5">
        <w:rPr>
          <w:rFonts w:eastAsia="Cambria" w:cstheme="minorHAnsi"/>
          <w:color w:val="auto"/>
          <w:sz w:val="21"/>
          <w:szCs w:val="21"/>
        </w:rPr>
        <w:t>Uczestnikiem/</w:t>
      </w:r>
      <w:proofErr w:type="spellStart"/>
      <w:r w:rsidRPr="00490EF5">
        <w:rPr>
          <w:rFonts w:eastAsia="Cambria" w:cstheme="minorHAnsi"/>
          <w:color w:val="auto"/>
          <w:sz w:val="21"/>
          <w:szCs w:val="21"/>
        </w:rPr>
        <w:t>czką</w:t>
      </w:r>
      <w:proofErr w:type="spellEnd"/>
      <w:r w:rsidRPr="00490EF5">
        <w:rPr>
          <w:rFonts w:eastAsia="Cambria" w:cstheme="minorHAnsi"/>
          <w:color w:val="auto"/>
          <w:sz w:val="21"/>
          <w:szCs w:val="21"/>
        </w:rPr>
        <w:t xml:space="preserve"> projektu może zostać:</w:t>
      </w:r>
    </w:p>
    <w:p w14:paraId="76FDDB76" w14:textId="4B83D4C2" w:rsidR="000A01BE" w:rsidRPr="00C976B2" w:rsidRDefault="00F85005" w:rsidP="00FB23E2">
      <w:pPr>
        <w:widowControl w:val="0"/>
        <w:numPr>
          <w:ilvl w:val="0"/>
          <w:numId w:val="13"/>
        </w:numPr>
        <w:suppressAutoHyphens/>
        <w:spacing w:after="0"/>
        <w:contextualSpacing/>
        <w:jc w:val="both"/>
        <w:rPr>
          <w:rFonts w:cstheme="minorHAnsi"/>
          <w:sz w:val="21"/>
          <w:szCs w:val="21"/>
        </w:rPr>
      </w:pPr>
      <w:r w:rsidRPr="00490EF5">
        <w:rPr>
          <w:rFonts w:eastAsia="Calibri" w:cstheme="minorHAnsi"/>
          <w:color w:val="auto"/>
          <w:sz w:val="21"/>
          <w:szCs w:val="21"/>
        </w:rPr>
        <w:t xml:space="preserve">Użytkownik, </w:t>
      </w:r>
      <w:r w:rsidR="00E7770D">
        <w:rPr>
          <w:rFonts w:eastAsia="Calibri" w:cstheme="minorHAnsi"/>
          <w:color w:val="auto"/>
          <w:sz w:val="21"/>
          <w:szCs w:val="21"/>
        </w:rPr>
        <w:t>tj. osoba w wieku 18+, działając</w:t>
      </w:r>
      <w:r w:rsidR="00FB23E2">
        <w:rPr>
          <w:rFonts w:eastAsia="Calibri" w:cstheme="minorHAnsi"/>
          <w:color w:val="auto"/>
          <w:sz w:val="21"/>
          <w:szCs w:val="21"/>
        </w:rPr>
        <w:t>a</w:t>
      </w:r>
      <w:r w:rsidR="00E7770D">
        <w:rPr>
          <w:rFonts w:ascii="Bosch Sans Regular" w:hAnsi="Bosch Sans Regular"/>
        </w:rPr>
        <w:t xml:space="preserve"> </w:t>
      </w:r>
      <w:r w:rsidR="00E7770D" w:rsidRPr="00E7770D">
        <w:rPr>
          <w:rFonts w:eastAsia="Calibri" w:cstheme="minorHAnsi"/>
          <w:color w:val="auto"/>
          <w:sz w:val="21"/>
          <w:szCs w:val="21"/>
        </w:rPr>
        <w:t>z młodzieżą (</w:t>
      </w:r>
      <w:r w:rsidR="00E7770D" w:rsidRPr="00E7770D">
        <w:rPr>
          <w:rFonts w:eastAsia="Calibri" w:cstheme="minorHAnsi" w:hint="eastAsia"/>
          <w:color w:val="auto"/>
          <w:sz w:val="21"/>
          <w:szCs w:val="21"/>
        </w:rPr>
        <w:t>np</w:t>
      </w:r>
      <w:r w:rsidR="00E7770D" w:rsidRPr="00E7770D">
        <w:rPr>
          <w:rFonts w:eastAsia="Calibri" w:cstheme="minorHAnsi"/>
          <w:color w:val="auto"/>
          <w:sz w:val="21"/>
          <w:szCs w:val="21"/>
        </w:rPr>
        <w:t xml:space="preserve">. wolontariusze i/lub osoby </w:t>
      </w:r>
      <w:r w:rsidR="00E7770D" w:rsidRPr="00E7770D">
        <w:rPr>
          <w:rFonts w:eastAsia="Calibri" w:cstheme="minorHAnsi"/>
          <w:color w:val="auto"/>
          <w:sz w:val="21"/>
          <w:szCs w:val="21"/>
        </w:rPr>
        <w:lastRenderedPageBreak/>
        <w:t xml:space="preserve">pracujące i/lub </w:t>
      </w:r>
      <w:r w:rsidR="00E7770D" w:rsidRPr="00E7770D">
        <w:rPr>
          <w:rFonts w:eastAsia="Calibri" w:cstheme="minorHAnsi" w:hint="eastAsia"/>
          <w:color w:val="auto"/>
          <w:sz w:val="21"/>
          <w:szCs w:val="21"/>
        </w:rPr>
        <w:t>samo zatrudnione</w:t>
      </w:r>
      <w:r w:rsidR="00E7770D" w:rsidRPr="00E7770D">
        <w:rPr>
          <w:rFonts w:eastAsia="Calibri" w:cstheme="minorHAnsi"/>
          <w:color w:val="auto"/>
          <w:sz w:val="21"/>
          <w:szCs w:val="21"/>
        </w:rPr>
        <w:t>), w tym NEET i różnych podmiotach (publicznych, prywatnych, NGO, grupach wsparcia kołach i innych) w tym potencjalni NEET Mentorzy, którzy w działaniach na rzecz młodzieży NEET</w:t>
      </w:r>
      <w:r w:rsidR="00FB23E2">
        <w:rPr>
          <w:rFonts w:eastAsia="Calibri" w:cstheme="minorHAnsi"/>
          <w:color w:val="auto"/>
          <w:sz w:val="21"/>
          <w:szCs w:val="21"/>
        </w:rPr>
        <w:t xml:space="preserve"> </w:t>
      </w:r>
      <w:r w:rsidR="00FB23E2" w:rsidRPr="00FB23E2">
        <w:rPr>
          <w:rFonts w:eastAsia="Calibri" w:cstheme="minorHAnsi"/>
          <w:color w:val="auto"/>
          <w:sz w:val="21"/>
          <w:szCs w:val="21"/>
        </w:rPr>
        <w:t>będą mogli skorzystać z prod</w:t>
      </w:r>
      <w:r w:rsidR="00FB23E2">
        <w:rPr>
          <w:rFonts w:eastAsia="Calibri" w:cstheme="minorHAnsi"/>
          <w:color w:val="auto"/>
          <w:sz w:val="21"/>
          <w:szCs w:val="21"/>
        </w:rPr>
        <w:t xml:space="preserve">uktów </w:t>
      </w:r>
      <w:r w:rsidR="00FB23E2" w:rsidRPr="00FB23E2">
        <w:rPr>
          <w:rFonts w:eastAsia="Calibri" w:cstheme="minorHAnsi"/>
          <w:color w:val="auto"/>
          <w:sz w:val="21"/>
          <w:szCs w:val="21"/>
        </w:rPr>
        <w:t>wytworzonych w proj</w:t>
      </w:r>
      <w:r w:rsidR="00FB23E2">
        <w:rPr>
          <w:rFonts w:eastAsia="Calibri" w:cstheme="minorHAnsi"/>
          <w:color w:val="auto"/>
          <w:sz w:val="21"/>
          <w:szCs w:val="21"/>
        </w:rPr>
        <w:t>ekcie</w:t>
      </w:r>
      <w:r w:rsidR="00157B2C">
        <w:rPr>
          <w:rFonts w:eastAsia="Calibri" w:cstheme="minorHAnsi"/>
          <w:color w:val="auto"/>
          <w:sz w:val="21"/>
          <w:szCs w:val="21"/>
        </w:rPr>
        <w:t>.</w:t>
      </w:r>
    </w:p>
    <w:p w14:paraId="03D93AED" w14:textId="77777777" w:rsidR="000A01BE" w:rsidRPr="00C976B2" w:rsidRDefault="00F85005" w:rsidP="00B606D1">
      <w:pPr>
        <w:widowControl w:val="0"/>
        <w:numPr>
          <w:ilvl w:val="0"/>
          <w:numId w:val="13"/>
        </w:numPr>
        <w:suppressAutoHyphens/>
        <w:spacing w:after="0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Spełnienie warunków niezbędnych do udziału w projekcie weryfikowane jest na podstawie dokumentacji rekru</w:t>
      </w:r>
      <w:r w:rsidR="00E7770D">
        <w:rPr>
          <w:rFonts w:eastAsia="Calibri" w:cstheme="minorHAnsi"/>
          <w:sz w:val="21"/>
          <w:szCs w:val="21"/>
        </w:rPr>
        <w:t>tacyjnej wymienionej w § 1 pkt 7</w:t>
      </w:r>
      <w:r w:rsidRPr="00C976B2">
        <w:rPr>
          <w:rFonts w:eastAsia="Calibri" w:cstheme="minorHAnsi"/>
          <w:sz w:val="21"/>
          <w:szCs w:val="21"/>
        </w:rPr>
        <w:t xml:space="preserve"> Regulaminu.</w:t>
      </w:r>
    </w:p>
    <w:p w14:paraId="03657C54" w14:textId="77777777" w:rsidR="00FC2AE6" w:rsidRDefault="00FC2AE6" w:rsidP="00B606D1">
      <w:pPr>
        <w:widowControl w:val="0"/>
        <w:spacing w:after="0"/>
        <w:jc w:val="center"/>
        <w:rPr>
          <w:rFonts w:eastAsia="Calibri" w:cstheme="minorHAnsi"/>
          <w:b/>
          <w:sz w:val="21"/>
          <w:szCs w:val="21"/>
        </w:rPr>
      </w:pPr>
    </w:p>
    <w:p w14:paraId="3FB64FB8" w14:textId="496A0598" w:rsidR="000A01BE" w:rsidRPr="00C976B2" w:rsidRDefault="00F85005" w:rsidP="00B606D1">
      <w:pPr>
        <w:widowControl w:val="0"/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§ 4</w:t>
      </w:r>
    </w:p>
    <w:p w14:paraId="501D1378" w14:textId="77777777" w:rsidR="000A01BE" w:rsidRPr="00C976B2" w:rsidRDefault="00F85005" w:rsidP="00B606D1">
      <w:pPr>
        <w:widowControl w:val="0"/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PROCES REKRUTACJI</w:t>
      </w:r>
    </w:p>
    <w:p w14:paraId="0680C354" w14:textId="4A607E18" w:rsidR="000A01BE" w:rsidRPr="00C976B2" w:rsidRDefault="00F85005" w:rsidP="00FB23E2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Rekrutacja będzie mieć charakter jawny, otwarty, </w:t>
      </w:r>
      <w:r w:rsidR="00FB23E2">
        <w:rPr>
          <w:rFonts w:eastAsia="Calibri" w:cstheme="minorHAnsi"/>
          <w:sz w:val="21"/>
          <w:szCs w:val="21"/>
        </w:rPr>
        <w:t xml:space="preserve">ciągły, od momentu zamieszczenia stosownej informacji na stronie internetowej podanej w </w:t>
      </w:r>
      <w:r w:rsidR="00FB23E2" w:rsidRPr="00FB23E2">
        <w:rPr>
          <w:rFonts w:eastAsia="Calibri" w:cstheme="minorHAnsi"/>
          <w:sz w:val="21"/>
          <w:szCs w:val="21"/>
        </w:rPr>
        <w:t>§</w:t>
      </w:r>
      <w:r w:rsidR="00FB23E2">
        <w:rPr>
          <w:rFonts w:eastAsia="Calibri" w:cstheme="minorHAnsi"/>
          <w:sz w:val="21"/>
          <w:szCs w:val="21"/>
        </w:rPr>
        <w:t xml:space="preserve">2 ust. 6, </w:t>
      </w:r>
      <w:r w:rsidRPr="00C976B2">
        <w:rPr>
          <w:rFonts w:eastAsia="Calibri" w:cstheme="minorHAnsi"/>
          <w:sz w:val="21"/>
          <w:szCs w:val="21"/>
        </w:rPr>
        <w:t>aż do mome</w:t>
      </w:r>
      <w:r w:rsidR="00E7770D">
        <w:rPr>
          <w:rFonts w:eastAsia="Calibri" w:cstheme="minorHAnsi"/>
          <w:sz w:val="21"/>
          <w:szCs w:val="21"/>
        </w:rPr>
        <w:t>ntu skutecznego zrekrutowania 35</w:t>
      </w:r>
      <w:r w:rsidRPr="00C976B2">
        <w:rPr>
          <w:rFonts w:eastAsia="Calibri" w:cstheme="minorHAnsi"/>
          <w:sz w:val="21"/>
          <w:szCs w:val="21"/>
        </w:rPr>
        <w:t xml:space="preserve"> Użytkowników.</w:t>
      </w:r>
    </w:p>
    <w:p w14:paraId="14D2341A" w14:textId="77777777" w:rsidR="000A01BE" w:rsidRPr="00C976B2" w:rsidRDefault="00F85005" w:rsidP="00F1374C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Rekrutacja przeprowadzona zostanie zgodnie z zasadą równości szans, w tym płci oraz podporządkowana będzie wskaźnikom projektu.</w:t>
      </w:r>
    </w:p>
    <w:p w14:paraId="5F2580F7" w14:textId="77777777" w:rsidR="000A01BE" w:rsidRPr="00C976B2" w:rsidRDefault="00F85005" w:rsidP="00F1374C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Rekrutacja Uczestników/czek projektu będzie składała się z dwóch etapów:</w:t>
      </w:r>
    </w:p>
    <w:p w14:paraId="3CD1746C" w14:textId="4EA6F5D8" w:rsidR="000A01BE" w:rsidRPr="00C976B2" w:rsidRDefault="00F85005" w:rsidP="00FC6440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Etap I - złożenie wypełnionego i podpisanego przez Kandydata/</w:t>
      </w:r>
      <w:proofErr w:type="spellStart"/>
      <w:r w:rsidRPr="00C976B2">
        <w:rPr>
          <w:rFonts w:eastAsia="Calibri" w:cstheme="minorHAnsi"/>
          <w:sz w:val="21"/>
          <w:szCs w:val="21"/>
        </w:rPr>
        <w:t>tkę</w:t>
      </w:r>
      <w:proofErr w:type="spellEnd"/>
      <w:r w:rsidRPr="00C976B2">
        <w:rPr>
          <w:rFonts w:eastAsia="Calibri" w:cstheme="minorHAnsi"/>
          <w:sz w:val="21"/>
          <w:szCs w:val="21"/>
        </w:rPr>
        <w:t xml:space="preserve"> formularza rekrutacyjnego wraz z załącznikami w biurze projektu (osobiście, skan, lub drogą pocztową). Formularz rekrutacyjny weryfikował będzie czy Kandydat/tka spełnia kryteria kwalifikowalności</w:t>
      </w:r>
      <w:r w:rsidR="00A53867">
        <w:rPr>
          <w:rFonts w:eastAsia="Calibri" w:cstheme="minorHAnsi"/>
          <w:sz w:val="21"/>
          <w:szCs w:val="21"/>
        </w:rPr>
        <w:t xml:space="preserve"> - s</w:t>
      </w:r>
      <w:r w:rsidR="00FC6440">
        <w:rPr>
          <w:rFonts w:eastAsia="Calibri" w:cstheme="minorHAnsi"/>
          <w:sz w:val="21"/>
          <w:szCs w:val="21"/>
        </w:rPr>
        <w:t xml:space="preserve">zczegóły opisano w </w:t>
      </w:r>
      <w:r w:rsidR="00FC6440" w:rsidRPr="00FC6440">
        <w:rPr>
          <w:rFonts w:eastAsia="Calibri" w:cstheme="minorHAnsi"/>
          <w:sz w:val="21"/>
          <w:szCs w:val="21"/>
        </w:rPr>
        <w:t>§</w:t>
      </w:r>
      <w:r w:rsidR="00FC6440">
        <w:rPr>
          <w:rFonts w:eastAsia="Calibri" w:cstheme="minorHAnsi"/>
          <w:sz w:val="21"/>
          <w:szCs w:val="21"/>
        </w:rPr>
        <w:t>5</w:t>
      </w:r>
    </w:p>
    <w:p w14:paraId="4A6C3444" w14:textId="4AA4B7D9" w:rsidR="00557158" w:rsidRDefault="00F85005" w:rsidP="00557158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Etap II – </w:t>
      </w:r>
      <w:r w:rsidR="003A1F4B">
        <w:rPr>
          <w:rFonts w:eastAsia="Calibri" w:cstheme="minorHAnsi"/>
          <w:sz w:val="21"/>
          <w:szCs w:val="21"/>
        </w:rPr>
        <w:t>przeprowadzenie osobiście bądź telefonicznie kwestionariusza ankiety</w:t>
      </w:r>
      <w:r w:rsidR="00557158">
        <w:rPr>
          <w:rFonts w:eastAsia="Calibri" w:cstheme="minorHAnsi"/>
          <w:sz w:val="21"/>
          <w:szCs w:val="21"/>
        </w:rPr>
        <w:t xml:space="preserve">. </w:t>
      </w:r>
      <w:r w:rsidRPr="00C976B2">
        <w:rPr>
          <w:rFonts w:eastAsia="Calibri" w:cstheme="minorHAnsi"/>
          <w:sz w:val="21"/>
          <w:szCs w:val="21"/>
        </w:rPr>
        <w:t>Dodatkowe punkty za kryteria premiujące</w:t>
      </w:r>
      <w:r w:rsidR="00557158">
        <w:rPr>
          <w:rFonts w:eastAsia="Calibri" w:cstheme="minorHAnsi"/>
          <w:sz w:val="21"/>
          <w:szCs w:val="21"/>
        </w:rPr>
        <w:t xml:space="preserve"> podczas przeprowadzonej ankiety</w:t>
      </w:r>
      <w:r w:rsidRPr="00C976B2">
        <w:rPr>
          <w:rFonts w:eastAsia="Calibri" w:cstheme="minorHAnsi"/>
          <w:sz w:val="21"/>
          <w:szCs w:val="21"/>
        </w:rPr>
        <w:t xml:space="preserve"> mogą dostać osoby:</w:t>
      </w:r>
    </w:p>
    <w:p w14:paraId="341DF729" w14:textId="77777777" w:rsidR="00557158" w:rsidRDefault="00557158" w:rsidP="00557158">
      <w:pPr>
        <w:widowControl w:val="0"/>
        <w:suppressAutoHyphens/>
        <w:spacing w:after="0"/>
        <w:ind w:left="786"/>
        <w:jc w:val="both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- poziom pracy z młodzieżą: +1 pkt użytkownik, +2 pkt specjalista, +3pkt ekspert</w:t>
      </w:r>
    </w:p>
    <w:p w14:paraId="7C9FAD4B" w14:textId="77777777" w:rsidR="00557158" w:rsidRDefault="00557158" w:rsidP="00557158">
      <w:pPr>
        <w:widowControl w:val="0"/>
        <w:suppressAutoHyphens/>
        <w:spacing w:after="0"/>
        <w:ind w:left="786"/>
        <w:jc w:val="both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- czas pracy z młodzieżą: +1 pkt za każdy miesiąc</w:t>
      </w:r>
    </w:p>
    <w:p w14:paraId="14C80871" w14:textId="77777777" w:rsidR="00557158" w:rsidRPr="00557158" w:rsidRDefault="00557158" w:rsidP="00557158">
      <w:pPr>
        <w:widowControl w:val="0"/>
        <w:suppressAutoHyphens/>
        <w:spacing w:after="0"/>
        <w:ind w:left="786"/>
        <w:jc w:val="both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- potencjalni NEET mentorzy: +5 pkt</w:t>
      </w:r>
    </w:p>
    <w:p w14:paraId="58F883A2" w14:textId="77777777" w:rsidR="000A01BE" w:rsidRPr="00C976B2" w:rsidRDefault="00F85005" w:rsidP="00F1374C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Do Projektu mogą zostać zakwalifikowane osoby, które spełniają kryteria, o których mowa w §</w:t>
      </w:r>
      <w:proofErr w:type="gramStart"/>
      <w:r w:rsidRPr="00C976B2">
        <w:rPr>
          <w:rFonts w:eastAsia="Calibri" w:cstheme="minorHAnsi"/>
          <w:sz w:val="21"/>
          <w:szCs w:val="21"/>
        </w:rPr>
        <w:t>3  niniejszego</w:t>
      </w:r>
      <w:proofErr w:type="gramEnd"/>
      <w:r w:rsidRPr="00C976B2">
        <w:rPr>
          <w:rFonts w:eastAsia="Calibri" w:cstheme="minorHAnsi"/>
          <w:sz w:val="21"/>
          <w:szCs w:val="21"/>
        </w:rPr>
        <w:t xml:space="preserve"> Regulaminu.</w:t>
      </w:r>
    </w:p>
    <w:p w14:paraId="04DBAE25" w14:textId="09BFEF6C" w:rsidR="00F1374C" w:rsidRDefault="00F85005" w:rsidP="00F1374C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F1374C">
        <w:rPr>
          <w:rFonts w:eastAsia="Calibri" w:cstheme="minorHAnsi"/>
          <w:sz w:val="21"/>
          <w:szCs w:val="21"/>
        </w:rPr>
        <w:t xml:space="preserve">Informacje dotyczące realizacji Projektu będą ogłaszane na stronie internetowej </w:t>
      </w:r>
    </w:p>
    <w:p w14:paraId="2350B7F6" w14:textId="0729FE6C" w:rsidR="00FA21B3" w:rsidRDefault="00FA21B3" w:rsidP="00FA21B3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hyperlink r:id="rId11" w:history="1">
        <w:r w:rsidRPr="00263E05">
          <w:rPr>
            <w:rStyle w:val="Hipercze"/>
            <w:rFonts w:eastAsia="Calibri" w:cstheme="minorHAnsi"/>
            <w:sz w:val="21"/>
            <w:szCs w:val="21"/>
          </w:rPr>
          <w:t>https://projekty.up.krakow.pl/projekty-realizowane/mentoring-neets</w:t>
        </w:r>
      </w:hyperlink>
      <w:r>
        <w:rPr>
          <w:rFonts w:eastAsia="Calibri" w:cstheme="minorHAnsi"/>
          <w:sz w:val="21"/>
          <w:szCs w:val="21"/>
        </w:rPr>
        <w:t xml:space="preserve"> </w:t>
      </w:r>
    </w:p>
    <w:p w14:paraId="0BA9EDEF" w14:textId="03238616" w:rsidR="000A01BE" w:rsidRPr="00F1374C" w:rsidRDefault="00F85005" w:rsidP="00F1374C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Calibri" w:cstheme="minorHAnsi"/>
          <w:sz w:val="21"/>
          <w:szCs w:val="21"/>
        </w:rPr>
      </w:pPr>
      <w:r w:rsidRPr="00F1374C">
        <w:rPr>
          <w:rFonts w:eastAsia="Calibri" w:cstheme="minorHAnsi"/>
          <w:sz w:val="21"/>
          <w:szCs w:val="21"/>
        </w:rPr>
        <w:t>Wyniki rekrutacji będą przekazywane bezpośrednio Kandydatom/</w:t>
      </w:r>
      <w:proofErr w:type="spellStart"/>
      <w:r w:rsidRPr="00F1374C">
        <w:rPr>
          <w:rFonts w:eastAsia="Calibri" w:cstheme="minorHAnsi"/>
          <w:sz w:val="21"/>
          <w:szCs w:val="21"/>
        </w:rPr>
        <w:t>tkom</w:t>
      </w:r>
      <w:proofErr w:type="spellEnd"/>
      <w:r w:rsidRPr="00F1374C">
        <w:rPr>
          <w:rFonts w:eastAsia="Calibri" w:cstheme="minorHAnsi"/>
          <w:sz w:val="21"/>
          <w:szCs w:val="21"/>
        </w:rPr>
        <w:t xml:space="preserve"> – wszelkich informacji dotyczących rekrutacji udziela Koordynator lub Asystent Koordynatora Projektu.</w:t>
      </w:r>
    </w:p>
    <w:p w14:paraId="4D8FD8AC" w14:textId="77777777" w:rsidR="00FC2AE6" w:rsidRDefault="00FC2AE6" w:rsidP="00B606D1">
      <w:pPr>
        <w:widowControl w:val="0"/>
        <w:spacing w:after="0"/>
        <w:jc w:val="center"/>
        <w:rPr>
          <w:rFonts w:eastAsia="Calibri" w:cstheme="minorHAnsi"/>
          <w:b/>
          <w:sz w:val="21"/>
          <w:szCs w:val="21"/>
        </w:rPr>
      </w:pPr>
    </w:p>
    <w:p w14:paraId="11199596" w14:textId="675F4967" w:rsidR="000A01BE" w:rsidRPr="00C976B2" w:rsidRDefault="00F85005" w:rsidP="00B606D1">
      <w:pPr>
        <w:widowControl w:val="0"/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§ 5</w:t>
      </w:r>
    </w:p>
    <w:p w14:paraId="1D8C51F8" w14:textId="76AB0912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OPIS SPOSOBU SKŁADANIA DOKUMENTÓW REKRUTACYJNYCH</w:t>
      </w:r>
      <w:r w:rsidR="008D632D">
        <w:rPr>
          <w:rFonts w:eastAsia="Calibri" w:cstheme="minorHAnsi"/>
          <w:b/>
          <w:sz w:val="21"/>
          <w:szCs w:val="21"/>
        </w:rPr>
        <w:t xml:space="preserve"> W ETAPIE I REKRUTACJI</w:t>
      </w:r>
    </w:p>
    <w:p w14:paraId="2B314C98" w14:textId="71219F04" w:rsidR="000A01BE" w:rsidRPr="00A53867" w:rsidRDefault="00F85005" w:rsidP="00A53867">
      <w:pPr>
        <w:numPr>
          <w:ilvl w:val="1"/>
          <w:numId w:val="8"/>
        </w:numPr>
        <w:suppressAutoHyphens/>
        <w:spacing w:after="0"/>
        <w:ind w:left="425" w:right="27" w:hanging="425"/>
        <w:jc w:val="both"/>
        <w:rPr>
          <w:rFonts w:cstheme="minorHAnsi"/>
          <w:sz w:val="21"/>
          <w:szCs w:val="21"/>
        </w:rPr>
      </w:pPr>
      <w:r w:rsidRPr="00A53867">
        <w:rPr>
          <w:rFonts w:eastAsia="Calibri" w:cstheme="minorHAnsi"/>
          <w:sz w:val="21"/>
          <w:szCs w:val="21"/>
        </w:rPr>
        <w:t>Przyjmowanie dokumentów rekrutacyjnych odbywać się będzie w lokalnym Biurze Projektu</w:t>
      </w:r>
      <w:r w:rsidR="00A53867" w:rsidRPr="00A53867">
        <w:rPr>
          <w:rFonts w:eastAsia="Calibri" w:cstheme="minorHAnsi"/>
          <w:sz w:val="21"/>
          <w:szCs w:val="21"/>
        </w:rPr>
        <w:t>: ul. Podchorążych 2, 30-084 Kraków, pok. 51</w:t>
      </w:r>
      <w:r w:rsidRPr="00A53867">
        <w:rPr>
          <w:rFonts w:eastAsia="Calibri" w:cstheme="minorHAnsi"/>
          <w:sz w:val="21"/>
          <w:szCs w:val="21"/>
        </w:rPr>
        <w:t xml:space="preserve"> w dni robocze.</w:t>
      </w:r>
    </w:p>
    <w:p w14:paraId="1D543139" w14:textId="31DE40A2" w:rsidR="000A01BE" w:rsidRPr="00C976B2" w:rsidRDefault="00F85005" w:rsidP="00B606D1">
      <w:pPr>
        <w:numPr>
          <w:ilvl w:val="1"/>
          <w:numId w:val="8"/>
        </w:numPr>
        <w:suppressAutoHyphens/>
        <w:spacing w:after="0"/>
        <w:ind w:left="425" w:right="27" w:hanging="425"/>
        <w:jc w:val="both"/>
        <w:rPr>
          <w:rFonts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Czas trwania naboru dokumentów rekruta</w:t>
      </w:r>
      <w:r w:rsidR="007823AD">
        <w:rPr>
          <w:rFonts w:eastAsia="Calibri" w:cstheme="minorHAnsi"/>
          <w:sz w:val="21"/>
          <w:szCs w:val="21"/>
        </w:rPr>
        <w:t>cyjnych został zaplanowany od 01.04.2019 r. do 31.</w:t>
      </w:r>
      <w:r w:rsidR="00FC6440">
        <w:rPr>
          <w:rFonts w:eastAsia="Calibri" w:cstheme="minorHAnsi"/>
          <w:sz w:val="21"/>
          <w:szCs w:val="21"/>
        </w:rPr>
        <w:t>05</w:t>
      </w:r>
      <w:r w:rsidR="00C42243">
        <w:rPr>
          <w:rFonts w:eastAsia="Calibri" w:cstheme="minorHAnsi"/>
          <w:sz w:val="21"/>
          <w:szCs w:val="21"/>
        </w:rPr>
        <w:t>.2019</w:t>
      </w:r>
      <w:r w:rsidRPr="00C976B2">
        <w:rPr>
          <w:rFonts w:eastAsia="Calibri" w:cstheme="minorHAnsi"/>
          <w:sz w:val="21"/>
          <w:szCs w:val="21"/>
        </w:rPr>
        <w:t xml:space="preserve"> r. w godz. od 7:30 do 15:30 (poniedziałek – piątek).</w:t>
      </w:r>
    </w:p>
    <w:p w14:paraId="18066B21" w14:textId="49488344" w:rsidR="00FA21B3" w:rsidRPr="00FA21B3" w:rsidRDefault="00F85005" w:rsidP="004B5518">
      <w:pPr>
        <w:numPr>
          <w:ilvl w:val="1"/>
          <w:numId w:val="8"/>
        </w:numPr>
        <w:suppressAutoHyphens/>
        <w:spacing w:after="0"/>
        <w:ind w:left="425" w:right="27" w:hanging="425"/>
        <w:jc w:val="both"/>
        <w:rPr>
          <w:rFonts w:cstheme="minorHAnsi"/>
          <w:sz w:val="21"/>
          <w:szCs w:val="21"/>
        </w:rPr>
      </w:pPr>
      <w:r w:rsidRPr="00FA21B3">
        <w:rPr>
          <w:rFonts w:eastAsia="Calibri" w:cstheme="minorHAnsi"/>
          <w:sz w:val="21"/>
          <w:szCs w:val="21"/>
        </w:rPr>
        <w:t>Dokumenty rekr</w:t>
      </w:r>
      <w:r w:rsidR="007823AD" w:rsidRPr="00FA21B3">
        <w:rPr>
          <w:rFonts w:eastAsia="Calibri" w:cstheme="minorHAnsi"/>
          <w:sz w:val="21"/>
          <w:szCs w:val="21"/>
        </w:rPr>
        <w:t>utacyjne wymienione w § 1, pkt 7</w:t>
      </w:r>
      <w:r w:rsidRPr="00FA21B3">
        <w:rPr>
          <w:rFonts w:eastAsia="Calibri" w:cstheme="minorHAnsi"/>
          <w:sz w:val="21"/>
          <w:szCs w:val="21"/>
        </w:rPr>
        <w:t xml:space="preserve"> niniejszego Regulaminu są dostępne w </w:t>
      </w:r>
      <w:r w:rsidR="00A53867" w:rsidRPr="00FA21B3">
        <w:rPr>
          <w:rFonts w:eastAsia="Calibri" w:cstheme="minorHAnsi"/>
          <w:sz w:val="21"/>
          <w:szCs w:val="21"/>
        </w:rPr>
        <w:t>lokalnym B</w:t>
      </w:r>
      <w:r w:rsidRPr="00FA21B3">
        <w:rPr>
          <w:rFonts w:eastAsia="Calibri" w:cstheme="minorHAnsi"/>
          <w:sz w:val="21"/>
          <w:szCs w:val="21"/>
        </w:rPr>
        <w:t xml:space="preserve">iurze </w:t>
      </w:r>
      <w:r w:rsidR="00A53867" w:rsidRPr="00FA21B3">
        <w:rPr>
          <w:rFonts w:eastAsia="Calibri" w:cstheme="minorHAnsi"/>
          <w:sz w:val="21"/>
          <w:szCs w:val="21"/>
        </w:rPr>
        <w:t>P</w:t>
      </w:r>
      <w:r w:rsidRPr="00FA21B3">
        <w:rPr>
          <w:rFonts w:eastAsia="Calibri" w:cstheme="minorHAnsi"/>
          <w:sz w:val="21"/>
          <w:szCs w:val="21"/>
        </w:rPr>
        <w:t xml:space="preserve">rojektu oraz na stronie internetowej </w:t>
      </w:r>
    </w:p>
    <w:p w14:paraId="7DE09CF8" w14:textId="2B96DA6A" w:rsidR="00FA21B3" w:rsidRPr="00FA21B3" w:rsidRDefault="00FA21B3" w:rsidP="00FA21B3">
      <w:pPr>
        <w:suppressAutoHyphens/>
        <w:spacing w:after="0"/>
        <w:ind w:left="425" w:right="27"/>
        <w:jc w:val="both"/>
        <w:rPr>
          <w:rStyle w:val="Hipercze"/>
          <w:rFonts w:cstheme="minorHAnsi"/>
          <w:color w:val="00000A"/>
          <w:sz w:val="21"/>
          <w:szCs w:val="21"/>
          <w:u w:val="none"/>
        </w:rPr>
      </w:pPr>
      <w:hyperlink r:id="rId12" w:history="1">
        <w:r w:rsidRPr="00263E05">
          <w:rPr>
            <w:rStyle w:val="Hipercze"/>
            <w:rFonts w:cstheme="minorHAnsi"/>
            <w:sz w:val="21"/>
            <w:szCs w:val="21"/>
          </w:rPr>
          <w:t>https://projekty.up.krakow.pl/projekty-realizowane/mentoring-neets</w:t>
        </w:r>
      </w:hyperlink>
      <w:r>
        <w:rPr>
          <w:rStyle w:val="Hipercze"/>
          <w:rFonts w:cstheme="minorHAnsi"/>
          <w:color w:val="00000A"/>
          <w:sz w:val="21"/>
          <w:szCs w:val="21"/>
          <w:u w:val="none"/>
        </w:rPr>
        <w:t xml:space="preserve"> </w:t>
      </w:r>
      <w:bookmarkStart w:id="1" w:name="_GoBack"/>
      <w:bookmarkEnd w:id="1"/>
    </w:p>
    <w:p w14:paraId="57C835ED" w14:textId="2FA996AE" w:rsidR="000A01BE" w:rsidRPr="00FA21B3" w:rsidRDefault="00F85005" w:rsidP="004B5518">
      <w:pPr>
        <w:numPr>
          <w:ilvl w:val="1"/>
          <w:numId w:val="8"/>
        </w:numPr>
        <w:suppressAutoHyphens/>
        <w:spacing w:after="0"/>
        <w:ind w:left="425" w:right="27" w:hanging="425"/>
        <w:jc w:val="both"/>
        <w:rPr>
          <w:rFonts w:cstheme="minorHAnsi"/>
          <w:sz w:val="21"/>
          <w:szCs w:val="21"/>
        </w:rPr>
      </w:pPr>
      <w:r w:rsidRPr="00FA21B3">
        <w:rPr>
          <w:rFonts w:eastAsia="Calibri" w:cstheme="minorHAnsi"/>
          <w:sz w:val="21"/>
          <w:szCs w:val="21"/>
        </w:rPr>
        <w:t xml:space="preserve">Formularz </w:t>
      </w:r>
      <w:r w:rsidR="00FC6440" w:rsidRPr="00FA21B3">
        <w:rPr>
          <w:rFonts w:eastAsia="Calibri" w:cstheme="minorHAnsi"/>
          <w:sz w:val="21"/>
          <w:szCs w:val="21"/>
        </w:rPr>
        <w:t xml:space="preserve">rekrutacyjny </w:t>
      </w:r>
      <w:r w:rsidRPr="00FA21B3">
        <w:rPr>
          <w:rFonts w:eastAsia="Calibri" w:cstheme="minorHAnsi"/>
          <w:sz w:val="21"/>
          <w:szCs w:val="21"/>
        </w:rPr>
        <w:t>powinien być wypełniony elektronicznie, wydrukowany lub wypełniony ręcznie pismem drukowanym, w języku polskim, czytelnie podpisany imieniem i nazwiskiem w wyznaczonym miejscu.</w:t>
      </w:r>
    </w:p>
    <w:p w14:paraId="36C9A4DB" w14:textId="77777777" w:rsidR="000A01BE" w:rsidRPr="00C976B2" w:rsidRDefault="00F85005" w:rsidP="00B606D1">
      <w:pPr>
        <w:numPr>
          <w:ilvl w:val="1"/>
          <w:numId w:val="8"/>
        </w:numPr>
        <w:suppressAutoHyphens/>
        <w:spacing w:after="0"/>
        <w:ind w:left="425" w:right="27" w:hanging="425"/>
        <w:jc w:val="both"/>
        <w:rPr>
          <w:rFonts w:eastAsia="Calibri" w:cstheme="minorHAnsi"/>
          <w:bCs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Niedopuszczalna jest ingerencja w treść dokumentów rekrutacyjnych, usuwanie zapisów, logotypów, zmiana szerokości pól i marginesów, złożenie nieaktualnych wersji dokumentów. </w:t>
      </w:r>
    </w:p>
    <w:p w14:paraId="70C644A4" w14:textId="77777777" w:rsidR="000A01BE" w:rsidRPr="00C976B2" w:rsidRDefault="00F85005" w:rsidP="00B606D1">
      <w:pPr>
        <w:suppressAutoHyphens/>
        <w:spacing w:after="0"/>
        <w:ind w:left="425" w:right="27"/>
        <w:jc w:val="both"/>
        <w:rPr>
          <w:rFonts w:eastAsia="Calibri" w:cstheme="minorHAnsi"/>
          <w:bCs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Należy wypełnić wszystkie wymagane pola w dokumentach rekrutacyjnych. </w:t>
      </w:r>
    </w:p>
    <w:p w14:paraId="014434AE" w14:textId="77777777" w:rsidR="000A01BE" w:rsidRPr="00C976B2" w:rsidRDefault="00F85005" w:rsidP="00B606D1">
      <w:pPr>
        <w:numPr>
          <w:ilvl w:val="1"/>
          <w:numId w:val="8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Dokumenty należy złożyć:</w:t>
      </w:r>
    </w:p>
    <w:p w14:paraId="30A5964F" w14:textId="09C9457C" w:rsidR="000A01BE" w:rsidRPr="00C976B2" w:rsidRDefault="00F85005" w:rsidP="00B606D1">
      <w:pPr>
        <w:numPr>
          <w:ilvl w:val="0"/>
          <w:numId w:val="14"/>
        </w:numPr>
        <w:suppressAutoHyphens/>
        <w:spacing w:after="0"/>
        <w:ind w:right="-286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osobiście w </w:t>
      </w:r>
      <w:r w:rsidR="00844B32">
        <w:rPr>
          <w:rFonts w:eastAsia="Calibri" w:cstheme="minorHAnsi"/>
          <w:sz w:val="21"/>
          <w:szCs w:val="21"/>
        </w:rPr>
        <w:t xml:space="preserve">lokalnym </w:t>
      </w:r>
      <w:r w:rsidRPr="00C976B2">
        <w:rPr>
          <w:rFonts w:eastAsia="Calibri" w:cstheme="minorHAnsi"/>
          <w:sz w:val="21"/>
          <w:szCs w:val="21"/>
        </w:rPr>
        <w:t>Biurze Projektu,</w:t>
      </w:r>
    </w:p>
    <w:p w14:paraId="421D1C68" w14:textId="1B3D2338" w:rsidR="00844B32" w:rsidRDefault="00F85005" w:rsidP="00B606D1">
      <w:pPr>
        <w:numPr>
          <w:ilvl w:val="0"/>
          <w:numId w:val="14"/>
        </w:numPr>
        <w:suppressAutoHyphens/>
        <w:spacing w:after="0"/>
        <w:ind w:right="-286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za pośrednictwem poczty tradycyjnej</w:t>
      </w:r>
      <w:r w:rsidR="00844B32">
        <w:rPr>
          <w:rFonts w:eastAsia="Calibri" w:cstheme="minorHAnsi"/>
          <w:sz w:val="21"/>
          <w:szCs w:val="21"/>
        </w:rPr>
        <w:t>,</w:t>
      </w:r>
    </w:p>
    <w:p w14:paraId="5B8416C9" w14:textId="0550821A" w:rsidR="000A01BE" w:rsidRPr="00844B32" w:rsidRDefault="00844B32" w:rsidP="00157B2C">
      <w:pPr>
        <w:numPr>
          <w:ilvl w:val="0"/>
          <w:numId w:val="14"/>
        </w:numPr>
        <w:suppressAutoHyphens/>
        <w:spacing w:after="0"/>
        <w:ind w:right="-286"/>
        <w:contextualSpacing/>
        <w:jc w:val="both"/>
        <w:rPr>
          <w:rFonts w:eastAsia="Calibri" w:cstheme="minorHAnsi"/>
          <w:sz w:val="21"/>
          <w:szCs w:val="21"/>
        </w:rPr>
      </w:pPr>
      <w:r w:rsidRPr="00157B2C">
        <w:rPr>
          <w:rFonts w:eastAsia="Calibri" w:cstheme="minorHAnsi"/>
          <w:sz w:val="21"/>
          <w:szCs w:val="21"/>
        </w:rPr>
        <w:lastRenderedPageBreak/>
        <w:t>przesłanie w wersji</w:t>
      </w:r>
      <w:r w:rsidRPr="00844B32">
        <w:rPr>
          <w:rFonts w:eastAsia="Calibri" w:cstheme="minorHAnsi"/>
          <w:sz w:val="21"/>
          <w:szCs w:val="21"/>
        </w:rPr>
        <w:t xml:space="preserve"> </w:t>
      </w:r>
      <w:r w:rsidRPr="00157B2C">
        <w:rPr>
          <w:rFonts w:eastAsia="Calibri" w:cstheme="minorHAnsi"/>
          <w:sz w:val="21"/>
          <w:szCs w:val="21"/>
        </w:rPr>
        <w:t xml:space="preserve">elektronicznej </w:t>
      </w:r>
      <w:r>
        <w:rPr>
          <w:rFonts w:eastAsia="Calibri" w:cstheme="minorHAnsi"/>
          <w:sz w:val="21"/>
          <w:szCs w:val="21"/>
        </w:rPr>
        <w:t xml:space="preserve">skanu wypełnionych dokumentów </w:t>
      </w:r>
      <w:r w:rsidRPr="00157B2C">
        <w:rPr>
          <w:rFonts w:eastAsia="Calibri" w:cstheme="minorHAnsi"/>
          <w:sz w:val="21"/>
          <w:szCs w:val="21"/>
        </w:rPr>
        <w:t>przez e-mail i osobiste dostarczenie w późniejszym etapie</w:t>
      </w:r>
    </w:p>
    <w:p w14:paraId="756B0A4D" w14:textId="77777777" w:rsidR="000A01BE" w:rsidRPr="00C976B2" w:rsidRDefault="00F85005" w:rsidP="00B606D1">
      <w:pPr>
        <w:numPr>
          <w:ilvl w:val="1"/>
          <w:numId w:val="8"/>
        </w:numPr>
        <w:tabs>
          <w:tab w:val="left" w:pos="142"/>
        </w:tabs>
        <w:suppressAutoHyphens/>
        <w:spacing w:after="0"/>
        <w:ind w:left="425" w:right="28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Dokumenty złożone po terminie nie będą rozpatrywane.</w:t>
      </w:r>
    </w:p>
    <w:p w14:paraId="26771613" w14:textId="77777777" w:rsidR="000A01BE" w:rsidRPr="00C976B2" w:rsidRDefault="00F85005" w:rsidP="00B606D1">
      <w:pPr>
        <w:numPr>
          <w:ilvl w:val="1"/>
          <w:numId w:val="8"/>
        </w:numPr>
        <w:suppressAutoHyphens/>
        <w:spacing w:after="0"/>
        <w:ind w:left="425" w:right="28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W przypadku złożenia więcej niż 1 kompletu dokumentów, uwzględnia się dokumenty złożone najwcześniej.</w:t>
      </w:r>
    </w:p>
    <w:p w14:paraId="4196922C" w14:textId="5B3340D5" w:rsidR="000A01BE" w:rsidRPr="00C976B2" w:rsidRDefault="00F85005" w:rsidP="00B606D1">
      <w:pPr>
        <w:numPr>
          <w:ilvl w:val="1"/>
          <w:numId w:val="8"/>
        </w:numPr>
        <w:suppressAutoHyphens/>
        <w:spacing w:after="0"/>
        <w:ind w:left="425" w:right="28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Wyniki rekrutacji zostaną przekazane osobiście w </w:t>
      </w:r>
      <w:r w:rsidR="00FC2AE6">
        <w:rPr>
          <w:rFonts w:eastAsia="Calibri" w:cstheme="minorHAnsi"/>
          <w:sz w:val="21"/>
          <w:szCs w:val="21"/>
        </w:rPr>
        <w:t xml:space="preserve">lokalnym </w:t>
      </w:r>
      <w:r w:rsidRPr="00C976B2">
        <w:rPr>
          <w:rFonts w:eastAsia="Calibri" w:cstheme="minorHAnsi"/>
          <w:sz w:val="21"/>
          <w:szCs w:val="21"/>
        </w:rPr>
        <w:t>Biurze projektu lub za pośrednictwem poczty elektronicznej (jeśli Kandydat/tka udostępnił/a adres e-mail), drogą pocztową lub telefonicznie.</w:t>
      </w:r>
    </w:p>
    <w:p w14:paraId="48726F76" w14:textId="4321F7D2" w:rsidR="000A01BE" w:rsidRDefault="00F85005" w:rsidP="00B606D1">
      <w:pPr>
        <w:numPr>
          <w:ilvl w:val="1"/>
          <w:numId w:val="8"/>
        </w:numPr>
        <w:suppressAutoHyphens/>
        <w:spacing w:after="0"/>
        <w:ind w:left="425" w:right="28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Dokumenty rekrutacyjne złożone w </w:t>
      </w:r>
      <w:r w:rsidR="00FC2AE6">
        <w:rPr>
          <w:rFonts w:eastAsia="Calibri" w:cstheme="minorHAnsi"/>
          <w:sz w:val="21"/>
          <w:szCs w:val="21"/>
        </w:rPr>
        <w:t xml:space="preserve">lokalnym </w:t>
      </w:r>
      <w:r w:rsidRPr="00C976B2">
        <w:rPr>
          <w:rFonts w:eastAsia="Calibri" w:cstheme="minorHAnsi"/>
          <w:sz w:val="21"/>
          <w:szCs w:val="21"/>
        </w:rPr>
        <w:t>Biurze projektu nie podlegają zwrotowi.</w:t>
      </w:r>
    </w:p>
    <w:p w14:paraId="692AD4A9" w14:textId="77777777" w:rsidR="007823AD" w:rsidRPr="00C976B2" w:rsidRDefault="007823AD" w:rsidP="007823AD">
      <w:pPr>
        <w:suppressAutoHyphens/>
        <w:spacing w:after="0"/>
        <w:ind w:left="425" w:right="28"/>
        <w:jc w:val="both"/>
        <w:rPr>
          <w:rFonts w:eastAsia="Calibri" w:cstheme="minorHAnsi"/>
          <w:sz w:val="21"/>
          <w:szCs w:val="21"/>
        </w:rPr>
      </w:pPr>
    </w:p>
    <w:p w14:paraId="2B2D4C95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§ 6</w:t>
      </w:r>
    </w:p>
    <w:p w14:paraId="03DFCD45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SELEKCJA OTRZYMANYCH ZGŁOSZEŃ</w:t>
      </w:r>
    </w:p>
    <w:p w14:paraId="3BD27B13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Etap I rozpoczyna ocena formalna otrzymanych dokumentów rekrutacyjnych.</w:t>
      </w:r>
    </w:p>
    <w:p w14:paraId="14C86BC9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6" w:hanging="426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Oceny formalnej dokumentów rekrutacyjnych dokona Koordynator lub Asystent Koordynatora Projektu z zachowaniem zasady bezstronności oraz przejrzystości dokonywanej oceny. </w:t>
      </w:r>
    </w:p>
    <w:p w14:paraId="67DBB65D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Na etapie oceny formalnej weryfikowana będzie m.in.:</w:t>
      </w:r>
    </w:p>
    <w:p w14:paraId="72EFFE66" w14:textId="77777777" w:rsidR="000A01BE" w:rsidRPr="00C976B2" w:rsidRDefault="00F85005" w:rsidP="00B606D1">
      <w:pPr>
        <w:numPr>
          <w:ilvl w:val="1"/>
          <w:numId w:val="10"/>
        </w:numPr>
        <w:suppressAutoHyphens/>
        <w:spacing w:after="0"/>
        <w:ind w:left="993" w:hanging="284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kompletność wszystkich dokumentów rekrutacyjnych złożonych przez </w:t>
      </w:r>
      <w:r w:rsidR="007823AD">
        <w:rPr>
          <w:rFonts w:eastAsia="Calibri" w:cstheme="minorHAnsi"/>
          <w:sz w:val="21"/>
          <w:szCs w:val="21"/>
        </w:rPr>
        <w:t>Kandydata/</w:t>
      </w:r>
      <w:proofErr w:type="spellStart"/>
      <w:r w:rsidR="007823AD">
        <w:rPr>
          <w:rFonts w:eastAsia="Calibri" w:cstheme="minorHAnsi"/>
          <w:sz w:val="21"/>
          <w:szCs w:val="21"/>
        </w:rPr>
        <w:t>tkę</w:t>
      </w:r>
      <w:proofErr w:type="spellEnd"/>
      <w:r w:rsidR="007823AD">
        <w:rPr>
          <w:rFonts w:eastAsia="Calibri" w:cstheme="minorHAnsi"/>
          <w:sz w:val="21"/>
          <w:szCs w:val="21"/>
        </w:rPr>
        <w:t xml:space="preserve"> zgodnie z §1 pkt 7</w:t>
      </w:r>
      <w:r w:rsidRPr="00C976B2">
        <w:rPr>
          <w:rFonts w:eastAsia="Calibri" w:cstheme="minorHAnsi"/>
          <w:sz w:val="21"/>
          <w:szCs w:val="21"/>
        </w:rPr>
        <w:t xml:space="preserve">, </w:t>
      </w:r>
    </w:p>
    <w:p w14:paraId="7BFF8F7A" w14:textId="77777777" w:rsidR="000A01BE" w:rsidRPr="00C976B2" w:rsidRDefault="00F85005" w:rsidP="00B606D1">
      <w:pPr>
        <w:numPr>
          <w:ilvl w:val="1"/>
          <w:numId w:val="10"/>
        </w:numPr>
        <w:suppressAutoHyphens/>
        <w:spacing w:after="0"/>
        <w:ind w:left="993" w:hanging="284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poprawność wypełnienia wszystkich dokumentów rekrutacyjnych złożonych przez Kandydata/</w:t>
      </w:r>
      <w:proofErr w:type="spellStart"/>
      <w:r w:rsidRPr="00C976B2">
        <w:rPr>
          <w:rFonts w:eastAsia="Calibri" w:cstheme="minorHAnsi"/>
          <w:sz w:val="21"/>
          <w:szCs w:val="21"/>
        </w:rPr>
        <w:t>tkę</w:t>
      </w:r>
      <w:proofErr w:type="spellEnd"/>
      <w:r w:rsidRPr="00C976B2">
        <w:rPr>
          <w:rFonts w:eastAsia="Calibri" w:cstheme="minorHAnsi"/>
          <w:sz w:val="21"/>
          <w:szCs w:val="21"/>
        </w:rPr>
        <w:t>,</w:t>
      </w:r>
    </w:p>
    <w:p w14:paraId="1630486A" w14:textId="77777777" w:rsidR="000A01BE" w:rsidRPr="00C976B2" w:rsidRDefault="00F85005" w:rsidP="00B606D1">
      <w:pPr>
        <w:numPr>
          <w:ilvl w:val="1"/>
          <w:numId w:val="10"/>
        </w:numPr>
        <w:suppressAutoHyphens/>
        <w:spacing w:after="0"/>
        <w:ind w:left="993" w:hanging="284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kwalifikowalność Kandydata/</w:t>
      </w:r>
      <w:proofErr w:type="spellStart"/>
      <w:r w:rsidRPr="00C976B2">
        <w:rPr>
          <w:rFonts w:eastAsia="Calibri" w:cstheme="minorHAnsi"/>
          <w:sz w:val="21"/>
          <w:szCs w:val="21"/>
        </w:rPr>
        <w:t>tki</w:t>
      </w:r>
      <w:proofErr w:type="spellEnd"/>
      <w:r w:rsidRPr="00C976B2">
        <w:rPr>
          <w:rFonts w:eastAsia="Calibri" w:cstheme="minorHAnsi"/>
          <w:sz w:val="21"/>
          <w:szCs w:val="21"/>
        </w:rPr>
        <w:t>, o której mowa w §3 niniejszego Regulaminu rekrutacji.</w:t>
      </w:r>
    </w:p>
    <w:p w14:paraId="5556BF2E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Istnieje możliwość uzupełnienia błędów formalnych wynikających z niepoprawnego wypełnienia dokumentów rekrutacyjnych m.in.: </w:t>
      </w:r>
    </w:p>
    <w:p w14:paraId="7BF13C25" w14:textId="77777777" w:rsidR="000A01BE" w:rsidRPr="00C976B2" w:rsidRDefault="00F85005" w:rsidP="00B606D1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brak wymaganych podpisów;</w:t>
      </w:r>
    </w:p>
    <w:p w14:paraId="709D61FB" w14:textId="77777777" w:rsidR="000A01BE" w:rsidRPr="00C976B2" w:rsidRDefault="00F85005" w:rsidP="00B606D1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niewypełnienie wszystkich wymaganych pól w dokumentach rekrutacyjnych oraz złożonych oświadczeń zawartych w Formularzu rekrutacyjnym;</w:t>
      </w:r>
    </w:p>
    <w:p w14:paraId="60C4D4D7" w14:textId="77777777" w:rsidR="000A01BE" w:rsidRPr="00C976B2" w:rsidRDefault="00F85005" w:rsidP="00B606D1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brak dokumentów będących załącznikami do Formularza rekrutacyjnego;</w:t>
      </w:r>
    </w:p>
    <w:p w14:paraId="7A262347" w14:textId="77777777" w:rsidR="000A01BE" w:rsidRPr="00C976B2" w:rsidRDefault="00F85005" w:rsidP="00B606D1">
      <w:pPr>
        <w:numPr>
          <w:ilvl w:val="0"/>
          <w:numId w:val="15"/>
        </w:numPr>
        <w:suppressAutoHyphens/>
        <w:spacing w:after="0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brak potwierdzonej „za zgodność z oryginałem” kserokopii dokumentów (jeśli dotyczy).</w:t>
      </w:r>
    </w:p>
    <w:p w14:paraId="24245F91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W przypadku stwierdzenia błędów formalnych Beneficjent wezwie Kandydata/</w:t>
      </w:r>
      <w:proofErr w:type="spellStart"/>
      <w:r w:rsidRPr="00C976B2">
        <w:rPr>
          <w:rFonts w:eastAsia="Calibri" w:cstheme="minorHAnsi"/>
          <w:sz w:val="21"/>
          <w:szCs w:val="21"/>
        </w:rPr>
        <w:t>tkę</w:t>
      </w:r>
      <w:proofErr w:type="spellEnd"/>
      <w:r w:rsidRPr="00C976B2">
        <w:rPr>
          <w:rFonts w:eastAsia="Calibri" w:cstheme="minorHAnsi"/>
          <w:sz w:val="21"/>
          <w:szCs w:val="21"/>
        </w:rPr>
        <w:t xml:space="preserve"> do uzupełnienia braków w terminie 5 dni roboczych od momentu otrzymania tegoż wezwania przez Kandydata/</w:t>
      </w:r>
      <w:proofErr w:type="spellStart"/>
      <w:r w:rsidRPr="00C976B2">
        <w:rPr>
          <w:rFonts w:eastAsia="Calibri" w:cstheme="minorHAnsi"/>
          <w:sz w:val="21"/>
          <w:szCs w:val="21"/>
        </w:rPr>
        <w:t>tkę</w:t>
      </w:r>
      <w:proofErr w:type="spellEnd"/>
      <w:r w:rsidRPr="00C976B2">
        <w:rPr>
          <w:rFonts w:eastAsia="Calibri" w:cstheme="minorHAnsi"/>
          <w:sz w:val="21"/>
          <w:szCs w:val="21"/>
        </w:rPr>
        <w:t>, przekazując wykaz uchybień formalnych.</w:t>
      </w:r>
    </w:p>
    <w:p w14:paraId="2273126C" w14:textId="163AA6C2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Wezwanie zostanie przekazane osobiście w </w:t>
      </w:r>
      <w:r w:rsidR="00F43B15">
        <w:rPr>
          <w:rFonts w:eastAsia="Calibri" w:cstheme="minorHAnsi"/>
          <w:sz w:val="21"/>
          <w:szCs w:val="21"/>
        </w:rPr>
        <w:t xml:space="preserve">lokalnym </w:t>
      </w:r>
      <w:r w:rsidRPr="00C976B2">
        <w:rPr>
          <w:rFonts w:eastAsia="Calibri" w:cstheme="minorHAnsi"/>
          <w:sz w:val="21"/>
          <w:szCs w:val="21"/>
        </w:rPr>
        <w:t>Biurze projektu lub poprzez Koordynatora/Asystenta Koordynatora Projektu lub za pośrednictwem poczty elektronicznej (jeśli Kandydat/tka udostępnił/a adres e-mail) lub drogą pocztową.</w:t>
      </w:r>
    </w:p>
    <w:p w14:paraId="33967D6C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Jeżeli Kandydat/tka nie uzupełni brakującej dokumentacji lub złożona dokumentacja nadal nie spełnia wymogów formalnych, określonych w niniejszym Regulaminie, wniosek podlega odrzuceniu.</w:t>
      </w:r>
    </w:p>
    <w:p w14:paraId="2F5656F3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W przypadku zgłoszenia się większej liczby potencjalnych Kandydatów niż zakładana liczba uczestników w projekcie, o przyjęciu będzie decydowała kolejność zgłoszeń.</w:t>
      </w:r>
    </w:p>
    <w:p w14:paraId="1E528364" w14:textId="77777777" w:rsidR="000A01BE" w:rsidRPr="00C976B2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Etap II obejmuje ocenę merytoryczną Kandydata/</w:t>
      </w:r>
      <w:proofErr w:type="spellStart"/>
      <w:r w:rsidRPr="00C976B2">
        <w:rPr>
          <w:rFonts w:eastAsia="Calibri" w:cstheme="minorHAnsi"/>
          <w:sz w:val="21"/>
          <w:szCs w:val="21"/>
        </w:rPr>
        <w:t>tki</w:t>
      </w:r>
      <w:proofErr w:type="spellEnd"/>
      <w:r w:rsidRPr="00C976B2">
        <w:rPr>
          <w:rFonts w:eastAsia="Calibri" w:cstheme="minorHAnsi"/>
          <w:sz w:val="21"/>
          <w:szCs w:val="21"/>
        </w:rPr>
        <w:t>.</w:t>
      </w:r>
    </w:p>
    <w:p w14:paraId="5E87685F" w14:textId="5723C8FD" w:rsidR="000A01BE" w:rsidRDefault="00F85005" w:rsidP="00B606D1">
      <w:pPr>
        <w:numPr>
          <w:ilvl w:val="1"/>
          <w:numId w:val="9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Oceny merytorycznej dokona Komisja Rekrutacyjna z zachowaniem zasady bezstronności oraz przejrzystości dokonywanej oceny. </w:t>
      </w:r>
    </w:p>
    <w:p w14:paraId="12E27292" w14:textId="77777777" w:rsidR="00212803" w:rsidRPr="00C976B2" w:rsidRDefault="00212803" w:rsidP="00212803">
      <w:pPr>
        <w:suppressAutoHyphens/>
        <w:spacing w:after="0"/>
        <w:ind w:left="425"/>
        <w:jc w:val="both"/>
        <w:rPr>
          <w:rFonts w:eastAsia="Calibri" w:cstheme="minorHAnsi"/>
          <w:sz w:val="21"/>
          <w:szCs w:val="21"/>
        </w:rPr>
      </w:pPr>
    </w:p>
    <w:p w14:paraId="0BBBE493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§ 7</w:t>
      </w:r>
    </w:p>
    <w:p w14:paraId="423C89A2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OGŁOSZENIE WYNIKÓW REKRUTACJI</w:t>
      </w:r>
    </w:p>
    <w:p w14:paraId="2778E877" w14:textId="77777777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  <w:lang w:eastAsia="pl-PL"/>
        </w:rPr>
      </w:pPr>
      <w:r w:rsidRPr="00C976B2">
        <w:rPr>
          <w:rFonts w:eastAsia="Calibri" w:cstheme="minorHAnsi"/>
          <w:sz w:val="21"/>
          <w:szCs w:val="21"/>
        </w:rPr>
        <w:t>Ostateczna ocena Kandydata/</w:t>
      </w:r>
      <w:proofErr w:type="spellStart"/>
      <w:r w:rsidRPr="00C976B2">
        <w:rPr>
          <w:rFonts w:eastAsia="Calibri" w:cstheme="minorHAnsi"/>
          <w:sz w:val="21"/>
          <w:szCs w:val="21"/>
        </w:rPr>
        <w:t>tki</w:t>
      </w:r>
      <w:proofErr w:type="spellEnd"/>
      <w:r w:rsidRPr="00C976B2">
        <w:rPr>
          <w:rFonts w:eastAsia="Calibri" w:cstheme="minorHAnsi"/>
          <w:sz w:val="21"/>
          <w:szCs w:val="21"/>
        </w:rPr>
        <w:t xml:space="preserve"> będzie obejmowała spełnienie kryteriów kwalifikowalności (obligatoryjnych).</w:t>
      </w:r>
      <w:r w:rsidRPr="00C976B2">
        <w:rPr>
          <w:rFonts w:eastAsia="Calibri" w:cstheme="minorHAnsi"/>
          <w:color w:val="C00000"/>
          <w:sz w:val="21"/>
          <w:szCs w:val="21"/>
        </w:rPr>
        <w:t xml:space="preserve"> </w:t>
      </w:r>
    </w:p>
    <w:p w14:paraId="647AE430" w14:textId="24AC87A3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W wyniku ostatecznej oceny do uczestnictwa w Konsultacjach jako </w:t>
      </w:r>
      <w:r w:rsidR="007536DA">
        <w:rPr>
          <w:rFonts w:eastAsia="Calibri" w:cstheme="minorHAnsi"/>
          <w:sz w:val="21"/>
          <w:szCs w:val="21"/>
        </w:rPr>
        <w:t>FOCUS</w:t>
      </w:r>
      <w:r w:rsidRPr="00C976B2">
        <w:rPr>
          <w:rFonts w:eastAsia="Calibri" w:cstheme="minorHAnsi"/>
          <w:sz w:val="21"/>
          <w:szCs w:val="21"/>
        </w:rPr>
        <w:t xml:space="preserve"> będzie zakwalifikowanych </w:t>
      </w:r>
      <w:r w:rsidR="00EC6D0A">
        <w:rPr>
          <w:rFonts w:eastAsia="Calibri" w:cstheme="minorHAnsi"/>
          <w:sz w:val="21"/>
          <w:szCs w:val="21"/>
        </w:rPr>
        <w:t xml:space="preserve">35 osób z województwa </w:t>
      </w:r>
      <w:r w:rsidR="00212803">
        <w:rPr>
          <w:rFonts w:eastAsia="Calibri" w:cstheme="minorHAnsi"/>
          <w:sz w:val="21"/>
          <w:szCs w:val="21"/>
        </w:rPr>
        <w:t>małopolskiego</w:t>
      </w:r>
      <w:r w:rsidRPr="00C976B2">
        <w:rPr>
          <w:rFonts w:eastAsia="Calibri" w:cstheme="minorHAnsi"/>
          <w:sz w:val="21"/>
          <w:szCs w:val="21"/>
        </w:rPr>
        <w:t>.</w:t>
      </w:r>
    </w:p>
    <w:p w14:paraId="5990DFCD" w14:textId="6D28CCC0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lastRenderedPageBreak/>
        <w:t xml:space="preserve">Lista rankingowa osób zakwalifikowanych do projektu będzie udostępniana w </w:t>
      </w:r>
      <w:r w:rsidR="00C70402">
        <w:rPr>
          <w:rFonts w:eastAsia="Calibri" w:cstheme="minorHAnsi"/>
          <w:sz w:val="21"/>
          <w:szCs w:val="21"/>
        </w:rPr>
        <w:t xml:space="preserve">lokalnym </w:t>
      </w:r>
      <w:r w:rsidR="00212803">
        <w:rPr>
          <w:rFonts w:eastAsia="Calibri" w:cstheme="minorHAnsi"/>
          <w:sz w:val="21"/>
          <w:szCs w:val="21"/>
        </w:rPr>
        <w:t>B</w:t>
      </w:r>
      <w:r w:rsidRPr="00C976B2">
        <w:rPr>
          <w:rFonts w:eastAsia="Calibri" w:cstheme="minorHAnsi"/>
          <w:sz w:val="21"/>
          <w:szCs w:val="21"/>
        </w:rPr>
        <w:t xml:space="preserve">iurze </w:t>
      </w:r>
      <w:r w:rsidR="00212803">
        <w:rPr>
          <w:rFonts w:eastAsia="Calibri" w:cstheme="minorHAnsi"/>
          <w:sz w:val="21"/>
          <w:szCs w:val="21"/>
        </w:rPr>
        <w:t>P</w:t>
      </w:r>
      <w:r w:rsidRPr="00C976B2">
        <w:rPr>
          <w:rFonts w:eastAsia="Calibri" w:cstheme="minorHAnsi"/>
          <w:sz w:val="21"/>
          <w:szCs w:val="21"/>
        </w:rPr>
        <w:t>rojektu.</w:t>
      </w:r>
    </w:p>
    <w:p w14:paraId="25E69790" w14:textId="4F09CB80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Pisemna informacja o ostatecznych wynikach procesu rekrutacyjnego zostanie przekazana osobiście w </w:t>
      </w:r>
      <w:r w:rsidR="00C70402">
        <w:rPr>
          <w:rFonts w:eastAsia="Calibri" w:cstheme="minorHAnsi"/>
          <w:sz w:val="21"/>
          <w:szCs w:val="21"/>
        </w:rPr>
        <w:t xml:space="preserve">lokalnym </w:t>
      </w:r>
      <w:r w:rsidRPr="00C976B2">
        <w:rPr>
          <w:rFonts w:eastAsia="Calibri" w:cstheme="minorHAnsi"/>
          <w:sz w:val="21"/>
          <w:szCs w:val="21"/>
        </w:rPr>
        <w:t>Biurze projektu lub za pośrednictwem poczty elektronicznej (jeśli Kandydat/tka udostępnił/a adres e-mail), drogą pocztową lub telefonicznie.</w:t>
      </w:r>
    </w:p>
    <w:p w14:paraId="1A512BDB" w14:textId="4B773821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Zakwalifikowany Kandydat/tka podpisze, w terminie określonym odpowiednio przez </w:t>
      </w:r>
      <w:r w:rsidR="00212803">
        <w:rPr>
          <w:rFonts w:eastAsia="Calibri" w:cstheme="minorHAnsi"/>
          <w:sz w:val="21"/>
          <w:szCs w:val="21"/>
        </w:rPr>
        <w:t>Partnera projektu</w:t>
      </w:r>
      <w:r w:rsidRPr="00C976B2">
        <w:rPr>
          <w:rFonts w:eastAsia="Calibri" w:cstheme="minorHAnsi"/>
          <w:sz w:val="21"/>
          <w:szCs w:val="21"/>
        </w:rPr>
        <w:t>, wymagane dokumenty:</w:t>
      </w:r>
    </w:p>
    <w:p w14:paraId="370C4168" w14:textId="77777777" w:rsidR="000A01BE" w:rsidRPr="00C976B2" w:rsidRDefault="00F85005" w:rsidP="00B606D1">
      <w:pPr>
        <w:numPr>
          <w:ilvl w:val="0"/>
          <w:numId w:val="12"/>
        </w:numPr>
        <w:suppressAutoHyphens/>
        <w:spacing w:after="0"/>
        <w:ind w:left="1134" w:hanging="283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 xml:space="preserve">Umowę uczestnictwa w projekcie (Konsultacje jako </w:t>
      </w:r>
      <w:r w:rsidR="007536DA">
        <w:rPr>
          <w:rFonts w:eastAsia="Calibri" w:cstheme="minorHAnsi"/>
          <w:sz w:val="21"/>
          <w:szCs w:val="21"/>
        </w:rPr>
        <w:t>FOCUS</w:t>
      </w:r>
      <w:r w:rsidRPr="00C976B2">
        <w:rPr>
          <w:rFonts w:eastAsia="Calibri" w:cstheme="minorHAnsi"/>
          <w:sz w:val="21"/>
          <w:szCs w:val="21"/>
        </w:rPr>
        <w:t>);</w:t>
      </w:r>
    </w:p>
    <w:p w14:paraId="6C360C3E" w14:textId="77777777" w:rsidR="000A01BE" w:rsidRPr="00C976B2" w:rsidRDefault="00F85005" w:rsidP="00B606D1">
      <w:pPr>
        <w:numPr>
          <w:ilvl w:val="0"/>
          <w:numId w:val="12"/>
        </w:numPr>
        <w:suppressAutoHyphens/>
        <w:spacing w:after="0"/>
        <w:ind w:left="1134" w:hanging="283"/>
        <w:contextualSpacing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Regulamin uczestnictwa w projekcie, stanowiący załącznik nr 1 do Umowy uczestnictwa w projekcie;</w:t>
      </w:r>
    </w:p>
    <w:p w14:paraId="479CD705" w14:textId="3B1F36F7" w:rsidR="00212803" w:rsidRDefault="00212803" w:rsidP="00212803">
      <w:pPr>
        <w:numPr>
          <w:ilvl w:val="0"/>
          <w:numId w:val="12"/>
        </w:numPr>
        <w:suppressAutoHyphens/>
        <w:spacing w:after="0"/>
        <w:ind w:left="1134" w:hanging="283"/>
        <w:contextualSpacing/>
        <w:jc w:val="both"/>
        <w:rPr>
          <w:rFonts w:eastAsia="Calibri" w:cstheme="minorHAnsi"/>
          <w:sz w:val="21"/>
          <w:szCs w:val="21"/>
        </w:rPr>
      </w:pPr>
      <w:r w:rsidRPr="00212803">
        <w:rPr>
          <w:rFonts w:eastAsia="Calibri" w:cstheme="minorHAnsi"/>
          <w:sz w:val="21"/>
          <w:szCs w:val="21"/>
        </w:rPr>
        <w:t>Oświadczenie o wyrażeniu zgody</w:t>
      </w:r>
      <w:r>
        <w:rPr>
          <w:rFonts w:eastAsia="Calibri" w:cstheme="minorHAnsi"/>
          <w:sz w:val="21"/>
          <w:szCs w:val="21"/>
        </w:rPr>
        <w:t xml:space="preserve"> </w:t>
      </w:r>
      <w:r w:rsidRPr="00212803">
        <w:rPr>
          <w:rFonts w:eastAsia="Calibri" w:cstheme="minorHAnsi"/>
          <w:sz w:val="21"/>
          <w:szCs w:val="21"/>
        </w:rPr>
        <w:t>na bezpłatne wykorzystanie wizerunku</w:t>
      </w:r>
      <w:r>
        <w:rPr>
          <w:rFonts w:eastAsia="Calibri" w:cstheme="minorHAnsi"/>
          <w:sz w:val="21"/>
          <w:szCs w:val="21"/>
        </w:rPr>
        <w:t xml:space="preserve">, stanowiące </w:t>
      </w:r>
      <w:r w:rsidRPr="00C976B2">
        <w:rPr>
          <w:rFonts w:eastAsia="Calibri" w:cstheme="minorHAnsi"/>
          <w:sz w:val="21"/>
          <w:szCs w:val="21"/>
        </w:rPr>
        <w:t xml:space="preserve">załącznik nr </w:t>
      </w:r>
      <w:r>
        <w:rPr>
          <w:rFonts w:eastAsia="Calibri" w:cstheme="minorHAnsi"/>
          <w:sz w:val="21"/>
          <w:szCs w:val="21"/>
        </w:rPr>
        <w:t>2</w:t>
      </w:r>
      <w:r w:rsidRPr="00C976B2">
        <w:rPr>
          <w:rFonts w:eastAsia="Calibri" w:cstheme="minorHAnsi"/>
          <w:sz w:val="21"/>
          <w:szCs w:val="21"/>
        </w:rPr>
        <w:t xml:space="preserve"> do Umowy uczestnictwa w projekcie;</w:t>
      </w:r>
    </w:p>
    <w:p w14:paraId="7080A214" w14:textId="2071C4EF" w:rsidR="000A01BE" w:rsidRPr="00212803" w:rsidRDefault="00F85005" w:rsidP="00157B2C">
      <w:pPr>
        <w:numPr>
          <w:ilvl w:val="0"/>
          <w:numId w:val="12"/>
        </w:numPr>
        <w:suppressAutoHyphens/>
        <w:spacing w:after="0"/>
        <w:ind w:left="1134" w:hanging="283"/>
        <w:contextualSpacing/>
        <w:jc w:val="both"/>
        <w:rPr>
          <w:rFonts w:eastAsia="Calibri" w:cstheme="minorHAnsi"/>
          <w:sz w:val="21"/>
          <w:szCs w:val="21"/>
        </w:rPr>
      </w:pPr>
      <w:r w:rsidRPr="00212803">
        <w:rPr>
          <w:rFonts w:eastAsia="Calibri" w:cstheme="minorHAnsi"/>
          <w:sz w:val="21"/>
          <w:szCs w:val="21"/>
        </w:rPr>
        <w:t>Oświadczenie Uczestnika/</w:t>
      </w:r>
      <w:proofErr w:type="spellStart"/>
      <w:r w:rsidRPr="00212803">
        <w:rPr>
          <w:rFonts w:eastAsia="Calibri" w:cstheme="minorHAnsi"/>
          <w:sz w:val="21"/>
          <w:szCs w:val="21"/>
        </w:rPr>
        <w:t>czki</w:t>
      </w:r>
      <w:proofErr w:type="spellEnd"/>
      <w:r w:rsidRPr="00212803">
        <w:rPr>
          <w:rFonts w:eastAsia="Calibri" w:cstheme="minorHAnsi"/>
          <w:sz w:val="21"/>
          <w:szCs w:val="21"/>
        </w:rPr>
        <w:t xml:space="preserve"> projektu</w:t>
      </w:r>
    </w:p>
    <w:p w14:paraId="11D6C757" w14:textId="42719934" w:rsidR="000A01BE" w:rsidRPr="00C976B2" w:rsidRDefault="00F85005" w:rsidP="00B606D1">
      <w:pPr>
        <w:suppressAutoHyphens/>
        <w:spacing w:after="0"/>
        <w:ind w:left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Podpisanie w/w dokumentów jest równoznaczne z akceptacją warunków uczestnictwa w Projekcie. Odmowa podpisania powyższych dokumentów będzie równoznaczna z rezygnacją danej osoby z uczestnictwa w Projekcie.</w:t>
      </w:r>
    </w:p>
    <w:p w14:paraId="77AA01A2" w14:textId="77777777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Do skreślenia Kandydata(</w:t>
      </w:r>
      <w:proofErr w:type="spellStart"/>
      <w:r w:rsidRPr="00C976B2">
        <w:rPr>
          <w:rFonts w:eastAsia="Calibri" w:cstheme="minorHAnsi"/>
          <w:sz w:val="21"/>
          <w:szCs w:val="21"/>
        </w:rPr>
        <w:t>tki</w:t>
      </w:r>
      <w:proofErr w:type="spellEnd"/>
      <w:r w:rsidRPr="00C976B2">
        <w:rPr>
          <w:rFonts w:eastAsia="Calibri" w:cstheme="minorHAnsi"/>
          <w:sz w:val="21"/>
          <w:szCs w:val="21"/>
        </w:rPr>
        <w:t>)/Uczestnika(</w:t>
      </w:r>
      <w:proofErr w:type="spellStart"/>
      <w:r w:rsidRPr="00C976B2">
        <w:rPr>
          <w:rFonts w:eastAsia="Calibri" w:cstheme="minorHAnsi"/>
          <w:sz w:val="21"/>
          <w:szCs w:val="21"/>
        </w:rPr>
        <w:t>czki</w:t>
      </w:r>
      <w:proofErr w:type="spellEnd"/>
      <w:r w:rsidRPr="00C976B2">
        <w:rPr>
          <w:rFonts w:eastAsia="Calibri" w:cstheme="minorHAnsi"/>
          <w:sz w:val="21"/>
          <w:szCs w:val="21"/>
        </w:rPr>
        <w:t>) z listy rankingowej może dojść w przypadku niedopełniania czynności, o których mowa w niniejszym Regulaminie rekrutacji lub w przypadku złożenia fałszywych dokumentów, oświadczeń, danych, naruszenia zasad współżycia społecznego itp.</w:t>
      </w:r>
    </w:p>
    <w:p w14:paraId="500DAA6C" w14:textId="77777777" w:rsidR="000A01BE" w:rsidRPr="00C976B2" w:rsidRDefault="00F85005" w:rsidP="00B606D1">
      <w:pPr>
        <w:numPr>
          <w:ilvl w:val="1"/>
          <w:numId w:val="11"/>
        </w:numPr>
        <w:suppressAutoHyphens/>
        <w:spacing w:after="0"/>
        <w:ind w:left="425" w:hanging="425"/>
        <w:jc w:val="both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Kryteria kwalifikacji uczestnictwa w projekcie muszą być spełnione zarówno na etapie dokumentacji rekrutacyjnej, jak i na etapie podpisywania umowy uczestnictwa w projekcie pod rygorem wykluczenia z projektu.</w:t>
      </w:r>
    </w:p>
    <w:p w14:paraId="374FD3C4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§ 8</w:t>
      </w:r>
    </w:p>
    <w:p w14:paraId="0C7BDA93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POSTANOWIENIA KOŃCOWE</w:t>
      </w:r>
    </w:p>
    <w:p w14:paraId="067D011D" w14:textId="7941326F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Ostateczna interpretacja niniejszego Regulaminu rekrutacji, wiążąca dla Kandydatów/tek i Uczestników/czek projektu, należy do Beneficjenta, po uprzednim zaciągnięciu opinii Instytucji Pośredniczącej.</w:t>
      </w:r>
    </w:p>
    <w:p w14:paraId="04A0627F" w14:textId="77777777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Regulamin może ulec zmianie. Zmiana Regulaminu odbywać się będzie poprzez jego publikację na stronie internetowej.</w:t>
      </w:r>
    </w:p>
    <w:p w14:paraId="17EF5504" w14:textId="77777777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Beneficjent zastrzega sobie prawo zaprzestania realizacji Projektu w razie rozwiązania umowy o dofinansowanie z Centrum Projektów Europejskich w Warszawie.</w:t>
      </w:r>
    </w:p>
    <w:p w14:paraId="539D3ABE" w14:textId="77777777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W przypadku, o którym mowa w ust. 2) i 3) Uczestnikom/</w:t>
      </w:r>
      <w:proofErr w:type="spellStart"/>
      <w:r w:rsidRPr="00C976B2">
        <w:rPr>
          <w:rFonts w:eastAsia="Calibri" w:cstheme="minorHAnsi"/>
          <w:sz w:val="21"/>
          <w:szCs w:val="21"/>
        </w:rPr>
        <w:t>czkom</w:t>
      </w:r>
      <w:proofErr w:type="spellEnd"/>
      <w:r w:rsidRPr="00C976B2">
        <w:rPr>
          <w:rFonts w:eastAsia="Calibri" w:cstheme="minorHAnsi"/>
          <w:sz w:val="21"/>
          <w:szCs w:val="21"/>
        </w:rPr>
        <w:t xml:space="preserve"> projektu nie przysługują żadne roszczenia wobec Beneficjenta.</w:t>
      </w:r>
    </w:p>
    <w:p w14:paraId="51E35F04" w14:textId="5BCC2619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Regu</w:t>
      </w:r>
      <w:r w:rsidR="008579A3">
        <w:rPr>
          <w:rFonts w:eastAsia="Calibri" w:cstheme="minorHAnsi"/>
          <w:sz w:val="21"/>
          <w:szCs w:val="21"/>
        </w:rPr>
        <w:t>lam</w:t>
      </w:r>
      <w:r w:rsidR="002C1A5A">
        <w:rPr>
          <w:rFonts w:eastAsia="Calibri" w:cstheme="minorHAnsi"/>
          <w:sz w:val="21"/>
          <w:szCs w:val="21"/>
        </w:rPr>
        <w:t>in wchodzi w życie z dniem 22.03</w:t>
      </w:r>
      <w:r w:rsidRPr="00C976B2">
        <w:rPr>
          <w:rFonts w:eastAsia="Calibri" w:cstheme="minorHAnsi"/>
          <w:sz w:val="21"/>
          <w:szCs w:val="21"/>
        </w:rPr>
        <w:t>.201</w:t>
      </w:r>
      <w:r w:rsidR="002C1A5A">
        <w:rPr>
          <w:rFonts w:eastAsia="Calibri" w:cstheme="minorHAnsi"/>
          <w:sz w:val="21"/>
          <w:szCs w:val="21"/>
        </w:rPr>
        <w:t>9</w:t>
      </w:r>
      <w:r w:rsidRPr="00C976B2">
        <w:rPr>
          <w:rFonts w:eastAsia="Calibri" w:cstheme="minorHAnsi"/>
          <w:color w:val="0070C0"/>
          <w:sz w:val="21"/>
          <w:szCs w:val="21"/>
        </w:rPr>
        <w:t xml:space="preserve"> </w:t>
      </w:r>
      <w:r w:rsidRPr="00C976B2">
        <w:rPr>
          <w:rFonts w:eastAsia="Calibri" w:cstheme="minorHAnsi"/>
          <w:sz w:val="21"/>
          <w:szCs w:val="21"/>
        </w:rPr>
        <w:t xml:space="preserve">roku i obowiązuje na czas trwania projektu (Konsultacje jako </w:t>
      </w:r>
      <w:r w:rsidR="000D0810" w:rsidRPr="00C976B2">
        <w:rPr>
          <w:rFonts w:eastAsia="Calibri" w:cstheme="minorHAnsi"/>
          <w:sz w:val="21"/>
          <w:szCs w:val="21"/>
        </w:rPr>
        <w:t>FOCUS</w:t>
      </w:r>
      <w:r w:rsidR="00F34167">
        <w:rPr>
          <w:rFonts w:eastAsia="Calibri" w:cstheme="minorHAnsi"/>
          <w:sz w:val="21"/>
          <w:szCs w:val="21"/>
        </w:rPr>
        <w:t>)</w:t>
      </w:r>
    </w:p>
    <w:p w14:paraId="1AC10E0C" w14:textId="77777777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Beneficjent zastrzega sobie prawo do wprowadzenia zmian do niniejszego Regulaminu lub ujęcia w nim dodatkowych postanowień.</w:t>
      </w:r>
    </w:p>
    <w:p w14:paraId="7B44A3EB" w14:textId="77777777" w:rsidR="000A01BE" w:rsidRPr="00C976B2" w:rsidRDefault="00F85005" w:rsidP="00B606D1">
      <w:pPr>
        <w:numPr>
          <w:ilvl w:val="1"/>
          <w:numId w:val="7"/>
        </w:numPr>
        <w:suppressAutoHyphens/>
        <w:spacing w:after="0"/>
        <w:ind w:left="425" w:hanging="425"/>
        <w:jc w:val="both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O sprawach nieuregulowanych w niniejszym regulaminie ostatecznie decyduje Koordynator projektu.</w:t>
      </w:r>
    </w:p>
    <w:p w14:paraId="13516C1B" w14:textId="77777777" w:rsidR="000A01BE" w:rsidRPr="00C976B2" w:rsidRDefault="000A01BE" w:rsidP="00B606D1">
      <w:pPr>
        <w:spacing w:after="0"/>
        <w:jc w:val="both"/>
        <w:rPr>
          <w:rFonts w:eastAsia="Calibri" w:cstheme="minorHAnsi"/>
          <w:b/>
          <w:sz w:val="21"/>
          <w:szCs w:val="21"/>
        </w:rPr>
      </w:pPr>
    </w:p>
    <w:p w14:paraId="35ACF37E" w14:textId="77777777" w:rsidR="000A01BE" w:rsidRPr="00C976B2" w:rsidRDefault="002C1A5A" w:rsidP="00B606D1">
      <w:pPr>
        <w:spacing w:after="0"/>
        <w:jc w:val="both"/>
        <w:rPr>
          <w:rFonts w:eastAsia="Calibri" w:cstheme="minorHAnsi"/>
          <w:b/>
          <w:sz w:val="21"/>
          <w:szCs w:val="21"/>
        </w:rPr>
      </w:pPr>
      <w:r>
        <w:rPr>
          <w:rFonts w:eastAsia="Calibri" w:cstheme="minorHAnsi"/>
          <w:b/>
          <w:sz w:val="21"/>
          <w:szCs w:val="21"/>
        </w:rPr>
        <w:t>Zatwierdzono dnia: 22.03.2019</w:t>
      </w:r>
      <w:r w:rsidR="00F85005" w:rsidRPr="00C976B2">
        <w:rPr>
          <w:rFonts w:eastAsia="Calibri" w:cstheme="minorHAnsi"/>
          <w:b/>
          <w:sz w:val="21"/>
          <w:szCs w:val="21"/>
        </w:rPr>
        <w:t xml:space="preserve"> r.</w:t>
      </w:r>
    </w:p>
    <w:p w14:paraId="4705FEA4" w14:textId="77777777" w:rsidR="000A01BE" w:rsidRPr="00C976B2" w:rsidRDefault="000A01BE" w:rsidP="00B606D1">
      <w:pPr>
        <w:spacing w:after="0"/>
        <w:ind w:firstLine="708"/>
        <w:jc w:val="both"/>
        <w:rPr>
          <w:rFonts w:eastAsia="Calibri" w:cstheme="minorHAnsi"/>
          <w:b/>
          <w:sz w:val="21"/>
          <w:szCs w:val="21"/>
        </w:rPr>
      </w:pPr>
    </w:p>
    <w:p w14:paraId="4C06B990" w14:textId="77777777" w:rsidR="000A01BE" w:rsidRPr="00C976B2" w:rsidRDefault="00F85005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  <w:r w:rsidRPr="00C976B2">
        <w:rPr>
          <w:rFonts w:eastAsia="Calibri" w:cstheme="minorHAnsi"/>
          <w:b/>
          <w:sz w:val="21"/>
          <w:szCs w:val="21"/>
        </w:rPr>
        <w:t>Oświadczam, że zapoznałam/-em się z treścią Regulaminu i akceptuję jego zapisy oraz zasady rekrutacji do Projektu.</w:t>
      </w:r>
    </w:p>
    <w:p w14:paraId="3FF055EC" w14:textId="77777777" w:rsidR="00B606D1" w:rsidRPr="00C976B2" w:rsidRDefault="00B606D1" w:rsidP="00B606D1">
      <w:pPr>
        <w:spacing w:after="0"/>
        <w:jc w:val="center"/>
        <w:rPr>
          <w:rFonts w:eastAsia="Calibri" w:cstheme="minorHAnsi"/>
          <w:b/>
          <w:sz w:val="21"/>
          <w:szCs w:val="21"/>
        </w:rPr>
      </w:pPr>
    </w:p>
    <w:p w14:paraId="021D0552" w14:textId="77777777" w:rsidR="000A01BE" w:rsidRPr="00C976B2" w:rsidRDefault="00F85005" w:rsidP="00B606D1">
      <w:pPr>
        <w:spacing w:after="0"/>
        <w:rPr>
          <w:rFonts w:eastAsia="Calibri" w:cstheme="minorHAnsi"/>
          <w:sz w:val="21"/>
          <w:szCs w:val="21"/>
        </w:rPr>
      </w:pPr>
      <w:r w:rsidRPr="00C976B2">
        <w:rPr>
          <w:rFonts w:eastAsia="Calibri" w:cstheme="minorHAnsi"/>
          <w:sz w:val="21"/>
          <w:szCs w:val="21"/>
        </w:rPr>
        <w:t>…………………………………………………………</w:t>
      </w:r>
      <w:r w:rsidRPr="00C976B2">
        <w:rPr>
          <w:rFonts w:eastAsia="Calibri" w:cstheme="minorHAnsi"/>
          <w:sz w:val="21"/>
          <w:szCs w:val="21"/>
        </w:rPr>
        <w:tab/>
      </w:r>
      <w:r w:rsidRPr="00C976B2">
        <w:rPr>
          <w:rFonts w:eastAsia="Calibri" w:cstheme="minorHAnsi"/>
          <w:sz w:val="21"/>
          <w:szCs w:val="21"/>
        </w:rPr>
        <w:tab/>
      </w:r>
      <w:r w:rsidRPr="00C976B2">
        <w:rPr>
          <w:rFonts w:eastAsia="Calibri" w:cstheme="minorHAnsi"/>
          <w:sz w:val="21"/>
          <w:szCs w:val="21"/>
        </w:rPr>
        <w:tab/>
      </w:r>
      <w:r w:rsidRPr="00C976B2">
        <w:rPr>
          <w:rFonts w:eastAsia="Calibri" w:cstheme="minorHAnsi"/>
          <w:sz w:val="21"/>
          <w:szCs w:val="21"/>
        </w:rPr>
        <w:tab/>
        <w:t>………………………………………………………..</w:t>
      </w:r>
    </w:p>
    <w:p w14:paraId="2E61D250" w14:textId="77777777" w:rsidR="000A01BE" w:rsidRPr="00C976B2" w:rsidRDefault="00F85005" w:rsidP="00B606D1">
      <w:pPr>
        <w:spacing w:after="0"/>
        <w:ind w:firstLine="708"/>
        <w:rPr>
          <w:rFonts w:cstheme="minorHAnsi"/>
          <w:sz w:val="21"/>
          <w:szCs w:val="21"/>
        </w:rPr>
      </w:pPr>
      <w:r w:rsidRPr="00C976B2">
        <w:rPr>
          <w:rFonts w:eastAsia="Calibri" w:cstheme="minorHAnsi"/>
          <w:i/>
          <w:sz w:val="21"/>
          <w:szCs w:val="21"/>
        </w:rPr>
        <w:t>Miejscowość, data</w:t>
      </w:r>
      <w:r w:rsidRPr="00C976B2">
        <w:rPr>
          <w:rFonts w:eastAsia="Calibri" w:cstheme="minorHAnsi"/>
          <w:i/>
          <w:sz w:val="21"/>
          <w:szCs w:val="21"/>
        </w:rPr>
        <w:tab/>
      </w:r>
      <w:r w:rsidRPr="00C976B2">
        <w:rPr>
          <w:rFonts w:eastAsia="Calibri" w:cstheme="minorHAnsi"/>
          <w:i/>
          <w:sz w:val="21"/>
          <w:szCs w:val="21"/>
        </w:rPr>
        <w:tab/>
      </w:r>
      <w:r w:rsidRPr="00C976B2">
        <w:rPr>
          <w:rFonts w:eastAsia="Calibri" w:cstheme="minorHAnsi"/>
          <w:i/>
          <w:sz w:val="21"/>
          <w:szCs w:val="21"/>
        </w:rPr>
        <w:tab/>
      </w:r>
      <w:r w:rsidRPr="00C976B2">
        <w:rPr>
          <w:rFonts w:eastAsia="Calibri" w:cstheme="minorHAnsi"/>
          <w:i/>
          <w:sz w:val="21"/>
          <w:szCs w:val="21"/>
        </w:rPr>
        <w:tab/>
      </w:r>
      <w:r w:rsidRPr="00C976B2">
        <w:rPr>
          <w:rFonts w:eastAsia="Calibri" w:cstheme="minorHAnsi"/>
          <w:i/>
          <w:sz w:val="21"/>
          <w:szCs w:val="21"/>
        </w:rPr>
        <w:tab/>
      </w:r>
      <w:r w:rsidRPr="00C976B2">
        <w:rPr>
          <w:rFonts w:eastAsia="Calibri" w:cstheme="minorHAnsi"/>
          <w:i/>
          <w:sz w:val="21"/>
          <w:szCs w:val="21"/>
        </w:rPr>
        <w:tab/>
        <w:t>Czytelny podpis</w:t>
      </w:r>
    </w:p>
    <w:sectPr w:rsidR="000A01BE" w:rsidRPr="00C976B2" w:rsidSect="00B606D1">
      <w:headerReference w:type="default" r:id="rId13"/>
      <w:footerReference w:type="default" r:id="rId14"/>
      <w:pgSz w:w="11906" w:h="16838"/>
      <w:pgMar w:top="1418" w:right="1418" w:bottom="851" w:left="1418" w:header="113" w:footer="49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0E7B" w14:textId="77777777" w:rsidR="00606B98" w:rsidRDefault="00606B98">
      <w:pPr>
        <w:spacing w:after="0" w:line="240" w:lineRule="auto"/>
      </w:pPr>
      <w:r>
        <w:separator/>
      </w:r>
    </w:p>
  </w:endnote>
  <w:endnote w:type="continuationSeparator" w:id="0">
    <w:p w14:paraId="65F388AC" w14:textId="77777777" w:rsidR="00606B98" w:rsidRDefault="006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sch Sans Regular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497457"/>
      <w:docPartObj>
        <w:docPartGallery w:val="Page Numbers (Bottom of Page)"/>
        <w:docPartUnique/>
      </w:docPartObj>
    </w:sdtPr>
    <w:sdtEndPr/>
    <w:sdtContent>
      <w:p w14:paraId="447BBB2C" w14:textId="77777777" w:rsidR="00497948" w:rsidRDefault="00A6101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1B22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9C859DB" w14:textId="77777777" w:rsidR="00497948" w:rsidRDefault="00497948">
    <w:pPr>
      <w:tabs>
        <w:tab w:val="center" w:pos="4536"/>
        <w:tab w:val="right" w:pos="9072"/>
      </w:tabs>
      <w:spacing w:after="0" w:line="240" w:lineRule="auto"/>
      <w:jc w:val="center"/>
      <w:rPr>
        <w:rFonts w:ascii="Bosch Sans Regular" w:eastAsia="Calibri" w:hAnsi="Bosch Sans Regular" w:cs="Times New Roman"/>
        <w:i/>
        <w:sz w:val="18"/>
        <w:szCs w:val="18"/>
      </w:rPr>
    </w:pPr>
    <w:r>
      <w:rPr>
        <w:rFonts w:ascii="Bosch Sans Regular" w:eastAsia="Calibri" w:hAnsi="Bosch Sans Regular" w:cs="Times New Roman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D3F4" w14:textId="77777777" w:rsidR="00606B98" w:rsidRDefault="00606B98">
      <w:pPr>
        <w:spacing w:after="0" w:line="240" w:lineRule="auto"/>
      </w:pPr>
      <w:r>
        <w:separator/>
      </w:r>
    </w:p>
  </w:footnote>
  <w:footnote w:type="continuationSeparator" w:id="0">
    <w:p w14:paraId="3C9FC8B4" w14:textId="77777777" w:rsidR="00606B98" w:rsidRDefault="006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439F" w14:textId="77777777" w:rsidR="00497948" w:rsidRDefault="00497948">
    <w:pPr>
      <w:pStyle w:val="Nagwek"/>
      <w:ind w:left="-284"/>
    </w:pPr>
    <w:r>
      <w:rPr>
        <w:noProof/>
        <w:lang w:eastAsia="pl-PL"/>
      </w:rPr>
      <w:drawing>
        <wp:inline distT="0" distB="0" distL="0" distR="0" wp14:anchorId="21EBD4DE" wp14:editId="6F5202A4">
          <wp:extent cx="6078220" cy="9207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E9C"/>
    <w:multiLevelType w:val="multilevel"/>
    <w:tmpl w:val="D96EFB6E"/>
    <w:lvl w:ilvl="0">
      <w:start w:val="11"/>
      <w:numFmt w:val="decimal"/>
      <w:lvlText w:val="%1."/>
      <w:lvlJc w:val="left"/>
      <w:pPr>
        <w:ind w:left="502" w:hanging="360"/>
      </w:pPr>
      <w:rPr>
        <w:rFonts w:ascii="Calibri" w:hAnsi="Calibri"/>
        <w:b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411"/>
    <w:multiLevelType w:val="multilevel"/>
    <w:tmpl w:val="67162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360"/>
    <w:multiLevelType w:val="multilevel"/>
    <w:tmpl w:val="11AC62C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7447A6"/>
    <w:multiLevelType w:val="multilevel"/>
    <w:tmpl w:val="DE94789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Letter"/>
      <w:lvlText w:val="%3)"/>
      <w:lvlJc w:val="left"/>
      <w:pPr>
        <w:ind w:left="3780" w:hanging="36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D072F7"/>
    <w:multiLevelType w:val="multilevel"/>
    <w:tmpl w:val="5E12650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44D0C"/>
    <w:multiLevelType w:val="multilevel"/>
    <w:tmpl w:val="2DE8AB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5FF4"/>
    <w:multiLevelType w:val="multilevel"/>
    <w:tmpl w:val="C4B2803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6E37DD"/>
    <w:multiLevelType w:val="multilevel"/>
    <w:tmpl w:val="C8B8B784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71B9"/>
    <w:multiLevelType w:val="multilevel"/>
    <w:tmpl w:val="13701C62"/>
    <w:lvl w:ilvl="0">
      <w:start w:val="1"/>
      <w:numFmt w:val="low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B658C8"/>
    <w:multiLevelType w:val="multilevel"/>
    <w:tmpl w:val="4D005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8012E5C"/>
    <w:multiLevelType w:val="multilevel"/>
    <w:tmpl w:val="5732B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F53A73"/>
    <w:multiLevelType w:val="multilevel"/>
    <w:tmpl w:val="0812F6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65197"/>
    <w:multiLevelType w:val="multilevel"/>
    <w:tmpl w:val="88D26D5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13417"/>
    <w:multiLevelType w:val="multilevel"/>
    <w:tmpl w:val="4AF293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3196" w:hanging="360"/>
      </w:pPr>
      <w:rPr>
        <w:rFonts w:ascii="Calibri" w:hAnsi="Calibri"/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033D7"/>
    <w:multiLevelType w:val="multilevel"/>
    <w:tmpl w:val="1C0414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7B57"/>
    <w:multiLevelType w:val="multilevel"/>
    <w:tmpl w:val="11AC62C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69869DF"/>
    <w:multiLevelType w:val="multilevel"/>
    <w:tmpl w:val="C5084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86601"/>
    <w:multiLevelType w:val="multilevel"/>
    <w:tmpl w:val="1E6CA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  <w:num w:numId="14">
    <w:abstractNumId w:val="16"/>
  </w:num>
  <w:num w:numId="15">
    <w:abstractNumId w:val="8"/>
  </w:num>
  <w:num w:numId="16">
    <w:abstractNumId w:val="4"/>
  </w:num>
  <w:num w:numId="17">
    <w:abstractNumId w:val="9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BE"/>
    <w:rsid w:val="000515CB"/>
    <w:rsid w:val="00083B83"/>
    <w:rsid w:val="000A01BE"/>
    <w:rsid w:val="000D0810"/>
    <w:rsid w:val="001556A3"/>
    <w:rsid w:val="00157B2C"/>
    <w:rsid w:val="00164E50"/>
    <w:rsid w:val="00184697"/>
    <w:rsid w:val="00184DD2"/>
    <w:rsid w:val="001B2209"/>
    <w:rsid w:val="00212803"/>
    <w:rsid w:val="00221784"/>
    <w:rsid w:val="00224F38"/>
    <w:rsid w:val="00261DB6"/>
    <w:rsid w:val="002A5A93"/>
    <w:rsid w:val="002C1A5A"/>
    <w:rsid w:val="002D3782"/>
    <w:rsid w:val="00347BF0"/>
    <w:rsid w:val="00351E38"/>
    <w:rsid w:val="00393E0B"/>
    <w:rsid w:val="003A1F4B"/>
    <w:rsid w:val="003C38BC"/>
    <w:rsid w:val="003E27C8"/>
    <w:rsid w:val="00410681"/>
    <w:rsid w:val="00490EF5"/>
    <w:rsid w:val="00497948"/>
    <w:rsid w:val="004E5758"/>
    <w:rsid w:val="005016E2"/>
    <w:rsid w:val="00551709"/>
    <w:rsid w:val="00557158"/>
    <w:rsid w:val="00564444"/>
    <w:rsid w:val="005739A5"/>
    <w:rsid w:val="005973B8"/>
    <w:rsid w:val="005B3D1B"/>
    <w:rsid w:val="005B40FE"/>
    <w:rsid w:val="005F34C8"/>
    <w:rsid w:val="005F45E2"/>
    <w:rsid w:val="005F70B6"/>
    <w:rsid w:val="005F7751"/>
    <w:rsid w:val="00606B98"/>
    <w:rsid w:val="00632C28"/>
    <w:rsid w:val="00656F8E"/>
    <w:rsid w:val="00667975"/>
    <w:rsid w:val="00670C7F"/>
    <w:rsid w:val="006749AA"/>
    <w:rsid w:val="00674B75"/>
    <w:rsid w:val="00685631"/>
    <w:rsid w:val="00690FDD"/>
    <w:rsid w:val="006A209A"/>
    <w:rsid w:val="006F2EDD"/>
    <w:rsid w:val="00705672"/>
    <w:rsid w:val="00720017"/>
    <w:rsid w:val="00751936"/>
    <w:rsid w:val="007536DA"/>
    <w:rsid w:val="007823AD"/>
    <w:rsid w:val="007B0696"/>
    <w:rsid w:val="007B609B"/>
    <w:rsid w:val="007D393E"/>
    <w:rsid w:val="00812206"/>
    <w:rsid w:val="00825FCF"/>
    <w:rsid w:val="00827D07"/>
    <w:rsid w:val="00840427"/>
    <w:rsid w:val="0084360C"/>
    <w:rsid w:val="00844B32"/>
    <w:rsid w:val="00846DEE"/>
    <w:rsid w:val="008579A3"/>
    <w:rsid w:val="00863300"/>
    <w:rsid w:val="008950BA"/>
    <w:rsid w:val="008D632D"/>
    <w:rsid w:val="00917334"/>
    <w:rsid w:val="009218F0"/>
    <w:rsid w:val="00925876"/>
    <w:rsid w:val="00935F8C"/>
    <w:rsid w:val="00937853"/>
    <w:rsid w:val="00960087"/>
    <w:rsid w:val="00970E5F"/>
    <w:rsid w:val="009E0C12"/>
    <w:rsid w:val="009E2E5E"/>
    <w:rsid w:val="009F23B9"/>
    <w:rsid w:val="00A136F8"/>
    <w:rsid w:val="00A46DFC"/>
    <w:rsid w:val="00A53867"/>
    <w:rsid w:val="00A6101D"/>
    <w:rsid w:val="00A8003C"/>
    <w:rsid w:val="00AB042F"/>
    <w:rsid w:val="00AC7226"/>
    <w:rsid w:val="00AE21F0"/>
    <w:rsid w:val="00B56A43"/>
    <w:rsid w:val="00B606D1"/>
    <w:rsid w:val="00B7399D"/>
    <w:rsid w:val="00B80CDF"/>
    <w:rsid w:val="00BA14FB"/>
    <w:rsid w:val="00BD0E15"/>
    <w:rsid w:val="00BE256B"/>
    <w:rsid w:val="00BF0C7E"/>
    <w:rsid w:val="00C0454E"/>
    <w:rsid w:val="00C33CA0"/>
    <w:rsid w:val="00C35041"/>
    <w:rsid w:val="00C42243"/>
    <w:rsid w:val="00C57BAD"/>
    <w:rsid w:val="00C70402"/>
    <w:rsid w:val="00C875E7"/>
    <w:rsid w:val="00C976B2"/>
    <w:rsid w:val="00CC0EAD"/>
    <w:rsid w:val="00CF1500"/>
    <w:rsid w:val="00D36A6E"/>
    <w:rsid w:val="00D7470E"/>
    <w:rsid w:val="00DB64D5"/>
    <w:rsid w:val="00DE66E0"/>
    <w:rsid w:val="00E7770D"/>
    <w:rsid w:val="00EC6D0A"/>
    <w:rsid w:val="00EE456C"/>
    <w:rsid w:val="00F1374C"/>
    <w:rsid w:val="00F34167"/>
    <w:rsid w:val="00F41A32"/>
    <w:rsid w:val="00F43B15"/>
    <w:rsid w:val="00F61940"/>
    <w:rsid w:val="00F6346E"/>
    <w:rsid w:val="00F85005"/>
    <w:rsid w:val="00F91CA2"/>
    <w:rsid w:val="00FA21B3"/>
    <w:rsid w:val="00FA22E7"/>
    <w:rsid w:val="00FB23E2"/>
    <w:rsid w:val="00FC2AE6"/>
    <w:rsid w:val="00FC6440"/>
    <w:rsid w:val="00FD4266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E8F"/>
  <w15:docId w15:val="{D886E0F2-2660-436D-93CC-1B3C3C1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40C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D4D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D4DE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3D4DE1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371A"/>
  </w:style>
  <w:style w:type="character" w:customStyle="1" w:styleId="StopkaZnak">
    <w:name w:val="Stopka Znak"/>
    <w:basedOn w:val="Domylnaczcionkaakapitu"/>
    <w:link w:val="Stopka"/>
    <w:uiPriority w:val="99"/>
    <w:qFormat/>
    <w:rsid w:val="001D371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37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063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0638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06387"/>
    <w:rPr>
      <w:b/>
      <w:bCs/>
      <w:sz w:val="20"/>
      <w:szCs w:val="20"/>
    </w:rPr>
  </w:style>
  <w:style w:type="character" w:customStyle="1" w:styleId="ListLabel1">
    <w:name w:val="ListLabel 1"/>
    <w:qFormat/>
    <w:rsid w:val="00960087"/>
    <w:rPr>
      <w:rFonts w:ascii="Calibri" w:hAnsi="Calibri" w:cs="Calibri"/>
      <w:sz w:val="20"/>
      <w:szCs w:val="20"/>
    </w:rPr>
  </w:style>
  <w:style w:type="character" w:customStyle="1" w:styleId="ListLabel2">
    <w:name w:val="ListLabel 2"/>
    <w:qFormat/>
    <w:rsid w:val="00960087"/>
    <w:rPr>
      <w:rFonts w:ascii="Calibri" w:hAnsi="Calibri"/>
      <w:color w:val="00000A"/>
    </w:rPr>
  </w:style>
  <w:style w:type="character" w:customStyle="1" w:styleId="ListLabel3">
    <w:name w:val="ListLabel 3"/>
    <w:qFormat/>
    <w:rsid w:val="00960087"/>
    <w:rPr>
      <w:rFonts w:ascii="Calibri" w:hAnsi="Calibri"/>
      <w:color w:val="00000A"/>
    </w:rPr>
  </w:style>
  <w:style w:type="character" w:customStyle="1" w:styleId="ListLabel4">
    <w:name w:val="ListLabel 4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5">
    <w:name w:val="ListLabel 5"/>
    <w:qFormat/>
    <w:rsid w:val="00960087"/>
    <w:rPr>
      <w:rFonts w:eastAsia="Cambria" w:cs="Times New Roman"/>
    </w:rPr>
  </w:style>
  <w:style w:type="character" w:customStyle="1" w:styleId="ListLabel6">
    <w:name w:val="ListLabel 6"/>
    <w:qFormat/>
    <w:rsid w:val="00960087"/>
    <w:rPr>
      <w:rFonts w:ascii="Calibri" w:hAnsi="Calibri"/>
      <w:b/>
      <w:color w:val="00000A"/>
    </w:rPr>
  </w:style>
  <w:style w:type="character" w:customStyle="1" w:styleId="ListLabel7">
    <w:name w:val="ListLabel 7"/>
    <w:qFormat/>
    <w:rsid w:val="00960087"/>
    <w:rPr>
      <w:rFonts w:ascii="Calibri" w:hAnsi="Calibri"/>
      <w:b/>
    </w:rPr>
  </w:style>
  <w:style w:type="character" w:customStyle="1" w:styleId="ListLabel8">
    <w:name w:val="ListLabel 8"/>
    <w:qFormat/>
    <w:rsid w:val="00960087"/>
    <w:rPr>
      <w:rFonts w:ascii="Calibri" w:hAnsi="Calibri"/>
      <w:sz w:val="22"/>
      <w:szCs w:val="22"/>
    </w:rPr>
  </w:style>
  <w:style w:type="character" w:customStyle="1" w:styleId="ListLabel9">
    <w:name w:val="ListLabel 9"/>
    <w:qFormat/>
    <w:rsid w:val="00960087"/>
    <w:rPr>
      <w:rFonts w:cs="Courier New"/>
    </w:rPr>
  </w:style>
  <w:style w:type="character" w:customStyle="1" w:styleId="ListLabel10">
    <w:name w:val="ListLabel 10"/>
    <w:qFormat/>
    <w:rsid w:val="00960087"/>
    <w:rPr>
      <w:rFonts w:cs="Courier New"/>
    </w:rPr>
  </w:style>
  <w:style w:type="character" w:customStyle="1" w:styleId="ListLabel11">
    <w:name w:val="ListLabel 11"/>
    <w:qFormat/>
    <w:rsid w:val="00960087"/>
    <w:rPr>
      <w:rFonts w:cs="Courier New"/>
    </w:rPr>
  </w:style>
  <w:style w:type="character" w:customStyle="1" w:styleId="ListLabel12">
    <w:name w:val="ListLabel 12"/>
    <w:qFormat/>
    <w:rsid w:val="00960087"/>
    <w:rPr>
      <w:rFonts w:ascii="Bosch Sans Regular" w:hAnsi="Bosch Sans Regular"/>
    </w:rPr>
  </w:style>
  <w:style w:type="character" w:customStyle="1" w:styleId="ListLabel13">
    <w:name w:val="ListLabel 13"/>
    <w:qFormat/>
    <w:rsid w:val="00960087"/>
    <w:rPr>
      <w:rFonts w:cs="Courier New"/>
    </w:rPr>
  </w:style>
  <w:style w:type="character" w:customStyle="1" w:styleId="ListLabel14">
    <w:name w:val="ListLabel 14"/>
    <w:qFormat/>
    <w:rsid w:val="00960087"/>
    <w:rPr>
      <w:rFonts w:cs="Courier New"/>
    </w:rPr>
  </w:style>
  <w:style w:type="character" w:customStyle="1" w:styleId="ListLabel15">
    <w:name w:val="ListLabel 15"/>
    <w:qFormat/>
    <w:rsid w:val="00960087"/>
    <w:rPr>
      <w:rFonts w:cs="Courier New"/>
    </w:rPr>
  </w:style>
  <w:style w:type="character" w:customStyle="1" w:styleId="ListLabel16">
    <w:name w:val="ListLabel 16"/>
    <w:qFormat/>
    <w:rsid w:val="00960087"/>
    <w:rPr>
      <w:b w:val="0"/>
      <w:sz w:val="22"/>
      <w:szCs w:val="22"/>
    </w:rPr>
  </w:style>
  <w:style w:type="character" w:customStyle="1" w:styleId="ListLabel17">
    <w:name w:val="ListLabel 17"/>
    <w:qFormat/>
    <w:rsid w:val="00960087"/>
    <w:rPr>
      <w:sz w:val="22"/>
      <w:szCs w:val="22"/>
    </w:rPr>
  </w:style>
  <w:style w:type="character" w:customStyle="1" w:styleId="ListLabel18">
    <w:name w:val="ListLabel 18"/>
    <w:qFormat/>
    <w:rsid w:val="00960087"/>
    <w:rPr>
      <w:sz w:val="22"/>
      <w:szCs w:val="22"/>
    </w:rPr>
  </w:style>
  <w:style w:type="character" w:customStyle="1" w:styleId="ListLabel19">
    <w:name w:val="ListLabel 19"/>
    <w:qFormat/>
    <w:rsid w:val="00960087"/>
    <w:rPr>
      <w:sz w:val="22"/>
      <w:szCs w:val="22"/>
    </w:rPr>
  </w:style>
  <w:style w:type="character" w:customStyle="1" w:styleId="ListLabel20">
    <w:name w:val="ListLabel 20"/>
    <w:qFormat/>
    <w:rsid w:val="00960087"/>
    <w:rPr>
      <w:color w:val="00000A"/>
    </w:rPr>
  </w:style>
  <w:style w:type="character" w:customStyle="1" w:styleId="ListLabel21">
    <w:name w:val="ListLabel 21"/>
    <w:qFormat/>
    <w:rsid w:val="00960087"/>
    <w:rPr>
      <w:rFonts w:cs="Calibri"/>
      <w:sz w:val="22"/>
      <w:szCs w:val="22"/>
    </w:rPr>
  </w:style>
  <w:style w:type="character" w:customStyle="1" w:styleId="ListLabel22">
    <w:name w:val="ListLabel 22"/>
    <w:qFormat/>
    <w:rsid w:val="00960087"/>
    <w:rPr>
      <w:rFonts w:cs="Courier New"/>
    </w:rPr>
  </w:style>
  <w:style w:type="character" w:customStyle="1" w:styleId="ListLabel23">
    <w:name w:val="ListLabel 23"/>
    <w:qFormat/>
    <w:rsid w:val="00960087"/>
    <w:rPr>
      <w:rFonts w:cs="Courier New"/>
    </w:rPr>
  </w:style>
  <w:style w:type="character" w:customStyle="1" w:styleId="ListLabel24">
    <w:name w:val="ListLabel 24"/>
    <w:qFormat/>
    <w:rsid w:val="00960087"/>
    <w:rPr>
      <w:rFonts w:cs="Courier New"/>
    </w:rPr>
  </w:style>
  <w:style w:type="character" w:customStyle="1" w:styleId="ListLabel25">
    <w:name w:val="ListLabel 25"/>
    <w:qFormat/>
    <w:rsid w:val="00960087"/>
    <w:rPr>
      <w:rFonts w:cs="Courier New"/>
    </w:rPr>
  </w:style>
  <w:style w:type="character" w:customStyle="1" w:styleId="ListLabel26">
    <w:name w:val="ListLabel 26"/>
    <w:qFormat/>
    <w:rsid w:val="00960087"/>
    <w:rPr>
      <w:rFonts w:cs="Courier New"/>
    </w:rPr>
  </w:style>
  <w:style w:type="character" w:customStyle="1" w:styleId="ListLabel27">
    <w:name w:val="ListLabel 27"/>
    <w:qFormat/>
    <w:rsid w:val="00960087"/>
    <w:rPr>
      <w:rFonts w:cs="Courier New"/>
    </w:rPr>
  </w:style>
  <w:style w:type="character" w:customStyle="1" w:styleId="ListLabel28">
    <w:name w:val="ListLabel 28"/>
    <w:qFormat/>
    <w:rsid w:val="00960087"/>
    <w:rPr>
      <w:b w:val="0"/>
      <w:color w:val="00000A"/>
      <w:sz w:val="22"/>
      <w:szCs w:val="22"/>
    </w:rPr>
  </w:style>
  <w:style w:type="character" w:customStyle="1" w:styleId="ListLabel29">
    <w:name w:val="ListLabel 29"/>
    <w:qFormat/>
    <w:rsid w:val="00960087"/>
    <w:rPr>
      <w:rFonts w:eastAsia="Cambria" w:cs="Times New Roman"/>
    </w:rPr>
  </w:style>
  <w:style w:type="character" w:customStyle="1" w:styleId="ListLabel30">
    <w:name w:val="ListLabel 30"/>
    <w:qFormat/>
    <w:rsid w:val="00960087"/>
    <w:rPr>
      <w:rFonts w:ascii="Calibri" w:hAnsi="Calibri" w:cs="Calibri"/>
      <w:sz w:val="20"/>
      <w:szCs w:val="20"/>
    </w:rPr>
  </w:style>
  <w:style w:type="character" w:customStyle="1" w:styleId="ListLabel31">
    <w:name w:val="ListLabel 31"/>
    <w:qFormat/>
    <w:rsid w:val="00960087"/>
    <w:rPr>
      <w:rFonts w:ascii="Calibri" w:hAnsi="Calibri"/>
      <w:color w:val="00000A"/>
    </w:rPr>
  </w:style>
  <w:style w:type="character" w:customStyle="1" w:styleId="ListLabel32">
    <w:name w:val="ListLabel 32"/>
    <w:qFormat/>
    <w:rsid w:val="00960087"/>
    <w:rPr>
      <w:rFonts w:ascii="Calibri" w:hAnsi="Calibri"/>
      <w:color w:val="00000A"/>
    </w:rPr>
  </w:style>
  <w:style w:type="character" w:customStyle="1" w:styleId="ListLabel33">
    <w:name w:val="ListLabel 33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34">
    <w:name w:val="ListLabel 34"/>
    <w:qFormat/>
    <w:rsid w:val="00960087"/>
    <w:rPr>
      <w:rFonts w:cs="Times New Roman"/>
    </w:rPr>
  </w:style>
  <w:style w:type="character" w:customStyle="1" w:styleId="ListLabel35">
    <w:name w:val="ListLabel 35"/>
    <w:qFormat/>
    <w:rsid w:val="00960087"/>
    <w:rPr>
      <w:rFonts w:ascii="Calibri" w:hAnsi="Calibri"/>
      <w:b/>
      <w:color w:val="00000A"/>
    </w:rPr>
  </w:style>
  <w:style w:type="character" w:customStyle="1" w:styleId="ListLabel36">
    <w:name w:val="ListLabel 36"/>
    <w:qFormat/>
    <w:rsid w:val="00960087"/>
    <w:rPr>
      <w:rFonts w:ascii="Calibri" w:hAnsi="Calibri"/>
      <w:b/>
    </w:rPr>
  </w:style>
  <w:style w:type="character" w:customStyle="1" w:styleId="ListLabel37">
    <w:name w:val="ListLabel 37"/>
    <w:qFormat/>
    <w:rsid w:val="00960087"/>
    <w:rPr>
      <w:rFonts w:ascii="Calibri" w:hAnsi="Calibri"/>
      <w:sz w:val="22"/>
      <w:szCs w:val="22"/>
    </w:rPr>
  </w:style>
  <w:style w:type="character" w:customStyle="1" w:styleId="ListLabel38">
    <w:name w:val="ListLabel 38"/>
    <w:qFormat/>
    <w:rsid w:val="00960087"/>
    <w:rPr>
      <w:rFonts w:cs="Courier New"/>
    </w:rPr>
  </w:style>
  <w:style w:type="character" w:customStyle="1" w:styleId="ListLabel39">
    <w:name w:val="ListLabel 39"/>
    <w:qFormat/>
    <w:rsid w:val="00960087"/>
    <w:rPr>
      <w:rFonts w:cs="Wingdings"/>
    </w:rPr>
  </w:style>
  <w:style w:type="character" w:customStyle="1" w:styleId="ListLabel40">
    <w:name w:val="ListLabel 40"/>
    <w:qFormat/>
    <w:rsid w:val="00960087"/>
    <w:rPr>
      <w:rFonts w:cs="Symbol"/>
    </w:rPr>
  </w:style>
  <w:style w:type="character" w:customStyle="1" w:styleId="ListLabel41">
    <w:name w:val="ListLabel 41"/>
    <w:qFormat/>
    <w:rsid w:val="00960087"/>
    <w:rPr>
      <w:rFonts w:cs="Courier New"/>
    </w:rPr>
  </w:style>
  <w:style w:type="character" w:customStyle="1" w:styleId="ListLabel42">
    <w:name w:val="ListLabel 42"/>
    <w:qFormat/>
    <w:rsid w:val="00960087"/>
    <w:rPr>
      <w:rFonts w:cs="Wingdings"/>
    </w:rPr>
  </w:style>
  <w:style w:type="character" w:customStyle="1" w:styleId="ListLabel43">
    <w:name w:val="ListLabel 43"/>
    <w:qFormat/>
    <w:rsid w:val="00960087"/>
    <w:rPr>
      <w:rFonts w:cs="Symbol"/>
    </w:rPr>
  </w:style>
  <w:style w:type="character" w:customStyle="1" w:styleId="ListLabel44">
    <w:name w:val="ListLabel 44"/>
    <w:qFormat/>
    <w:rsid w:val="00960087"/>
    <w:rPr>
      <w:rFonts w:cs="Courier New"/>
    </w:rPr>
  </w:style>
  <w:style w:type="character" w:customStyle="1" w:styleId="ListLabel45">
    <w:name w:val="ListLabel 45"/>
    <w:qFormat/>
    <w:rsid w:val="00960087"/>
    <w:rPr>
      <w:rFonts w:cs="Wingdings"/>
    </w:rPr>
  </w:style>
  <w:style w:type="character" w:customStyle="1" w:styleId="ListLabel46">
    <w:name w:val="ListLabel 46"/>
    <w:qFormat/>
    <w:rsid w:val="00960087"/>
    <w:rPr>
      <w:rFonts w:ascii="Calibri" w:hAnsi="Calibri" w:cs="Calibri"/>
      <w:sz w:val="20"/>
      <w:szCs w:val="20"/>
    </w:rPr>
  </w:style>
  <w:style w:type="character" w:customStyle="1" w:styleId="ListLabel47">
    <w:name w:val="ListLabel 47"/>
    <w:qFormat/>
    <w:rsid w:val="00960087"/>
    <w:rPr>
      <w:rFonts w:ascii="Calibri" w:hAnsi="Calibri"/>
      <w:color w:val="00000A"/>
    </w:rPr>
  </w:style>
  <w:style w:type="character" w:customStyle="1" w:styleId="ListLabel48">
    <w:name w:val="ListLabel 48"/>
    <w:qFormat/>
    <w:rsid w:val="00960087"/>
    <w:rPr>
      <w:rFonts w:ascii="Calibri" w:hAnsi="Calibri"/>
      <w:color w:val="00000A"/>
    </w:rPr>
  </w:style>
  <w:style w:type="character" w:customStyle="1" w:styleId="ListLabel49">
    <w:name w:val="ListLabel 49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50">
    <w:name w:val="ListLabel 50"/>
    <w:qFormat/>
    <w:rsid w:val="00960087"/>
    <w:rPr>
      <w:rFonts w:cs="Times New Roman"/>
    </w:rPr>
  </w:style>
  <w:style w:type="character" w:customStyle="1" w:styleId="ListLabel51">
    <w:name w:val="ListLabel 51"/>
    <w:qFormat/>
    <w:rsid w:val="00960087"/>
    <w:rPr>
      <w:rFonts w:ascii="Calibri" w:hAnsi="Calibri"/>
      <w:b/>
      <w:color w:val="00000A"/>
    </w:rPr>
  </w:style>
  <w:style w:type="character" w:customStyle="1" w:styleId="ListLabel52">
    <w:name w:val="ListLabel 52"/>
    <w:qFormat/>
    <w:rsid w:val="00960087"/>
    <w:rPr>
      <w:rFonts w:ascii="Calibri" w:hAnsi="Calibri"/>
      <w:b/>
    </w:rPr>
  </w:style>
  <w:style w:type="character" w:customStyle="1" w:styleId="ListLabel53">
    <w:name w:val="ListLabel 53"/>
    <w:qFormat/>
    <w:rsid w:val="00960087"/>
    <w:rPr>
      <w:rFonts w:ascii="Calibri" w:hAnsi="Calibri"/>
      <w:sz w:val="22"/>
      <w:szCs w:val="22"/>
    </w:rPr>
  </w:style>
  <w:style w:type="character" w:customStyle="1" w:styleId="ListLabel54">
    <w:name w:val="ListLabel 54"/>
    <w:qFormat/>
    <w:rsid w:val="00960087"/>
    <w:rPr>
      <w:rFonts w:cs="Courier New"/>
    </w:rPr>
  </w:style>
  <w:style w:type="character" w:customStyle="1" w:styleId="ListLabel55">
    <w:name w:val="ListLabel 55"/>
    <w:qFormat/>
    <w:rsid w:val="00960087"/>
    <w:rPr>
      <w:rFonts w:cs="Wingdings"/>
    </w:rPr>
  </w:style>
  <w:style w:type="character" w:customStyle="1" w:styleId="ListLabel56">
    <w:name w:val="ListLabel 56"/>
    <w:qFormat/>
    <w:rsid w:val="00960087"/>
    <w:rPr>
      <w:rFonts w:cs="Symbol"/>
    </w:rPr>
  </w:style>
  <w:style w:type="character" w:customStyle="1" w:styleId="ListLabel57">
    <w:name w:val="ListLabel 57"/>
    <w:qFormat/>
    <w:rsid w:val="00960087"/>
    <w:rPr>
      <w:rFonts w:cs="Courier New"/>
    </w:rPr>
  </w:style>
  <w:style w:type="character" w:customStyle="1" w:styleId="ListLabel58">
    <w:name w:val="ListLabel 58"/>
    <w:qFormat/>
    <w:rsid w:val="00960087"/>
    <w:rPr>
      <w:rFonts w:cs="Wingdings"/>
    </w:rPr>
  </w:style>
  <w:style w:type="character" w:customStyle="1" w:styleId="ListLabel59">
    <w:name w:val="ListLabel 59"/>
    <w:qFormat/>
    <w:rsid w:val="00960087"/>
    <w:rPr>
      <w:rFonts w:cs="Symbol"/>
    </w:rPr>
  </w:style>
  <w:style w:type="character" w:customStyle="1" w:styleId="ListLabel60">
    <w:name w:val="ListLabel 60"/>
    <w:qFormat/>
    <w:rsid w:val="00960087"/>
    <w:rPr>
      <w:rFonts w:cs="Courier New"/>
    </w:rPr>
  </w:style>
  <w:style w:type="character" w:customStyle="1" w:styleId="ListLabel61">
    <w:name w:val="ListLabel 61"/>
    <w:qFormat/>
    <w:rsid w:val="00960087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37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60087"/>
    <w:pPr>
      <w:spacing w:after="140" w:line="288" w:lineRule="auto"/>
    </w:pPr>
  </w:style>
  <w:style w:type="paragraph" w:styleId="Lista">
    <w:name w:val="List"/>
    <w:basedOn w:val="Tekstpodstawowy"/>
    <w:rsid w:val="00960087"/>
    <w:rPr>
      <w:rFonts w:cs="Lohit Devanagari"/>
    </w:rPr>
  </w:style>
  <w:style w:type="paragraph" w:styleId="Legenda">
    <w:name w:val="caption"/>
    <w:basedOn w:val="Normalny"/>
    <w:qFormat/>
    <w:rsid w:val="0096008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0087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D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20C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D371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37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063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063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5F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dcenter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jekty.up.krakow.pl/projekty-realizowane/mentoring-nee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kty.up.krakow.pl/projekty-realizowane/mentoring-nee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jekty.up.krakow.pl/projekty-realizowane/mentoring-neets-innowacyjna-forma-doradztwa-wspierajaca-aktywizacje-edukacyjna-i-zawodowa-mlodziezy-ne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rozwoju@up.krako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2179-78E5-4051-8970-0D1BA790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agata.wos</dc:creator>
  <cp:lastModifiedBy>DL</cp:lastModifiedBy>
  <cp:revision>16</cp:revision>
  <cp:lastPrinted>2018-01-08T07:42:00Z</cp:lastPrinted>
  <dcterms:created xsi:type="dcterms:W3CDTF">2019-03-25T17:24:00Z</dcterms:created>
  <dcterms:modified xsi:type="dcterms:W3CDTF">2019-04-01T16:17:00Z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