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F9" w:rsidRPr="005B0B03" w:rsidRDefault="005947C3" w:rsidP="003950F9">
      <w:pPr>
        <w:suppressAutoHyphens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C52">
        <w:rPr>
          <w:rFonts w:ascii="Times New Roman" w:hAnsi="Times New Roman"/>
          <w:b/>
        </w:rPr>
        <w:t>Załącznik nr 1 do zap</w:t>
      </w:r>
      <w:r w:rsidR="00FB4122">
        <w:rPr>
          <w:rFonts w:ascii="Times New Roman" w:hAnsi="Times New Roman"/>
          <w:b/>
        </w:rPr>
        <w:t>roszenia do składania propozycji cenowej</w:t>
      </w:r>
      <w:r w:rsidR="003950F9" w:rsidRPr="005B0B03">
        <w:rPr>
          <w:rFonts w:ascii="Times New Roman" w:hAnsi="Times New Roman"/>
          <w:b/>
          <w:bCs/>
          <w:sz w:val="24"/>
          <w:szCs w:val="24"/>
        </w:rPr>
        <w:t>:</w:t>
      </w:r>
    </w:p>
    <w:p w:rsidR="00787C52" w:rsidRPr="00787C52" w:rsidRDefault="00787C52" w:rsidP="005947C3">
      <w:pPr>
        <w:rPr>
          <w:rFonts w:ascii="Times New Roman" w:hAnsi="Times New Roman"/>
          <w:b/>
        </w:rPr>
      </w:pPr>
    </w:p>
    <w:p w:rsidR="005947C3" w:rsidRPr="00787C52" w:rsidRDefault="005947C3" w:rsidP="005947C3">
      <w:pPr>
        <w:rPr>
          <w:rFonts w:ascii="Times New Roman" w:hAnsi="Times New Roman"/>
          <w:b/>
        </w:rPr>
      </w:pPr>
      <w:r w:rsidRPr="00787C52">
        <w:rPr>
          <w:rFonts w:ascii="Times New Roman" w:hAnsi="Times New Roman"/>
          <w:b/>
        </w:rPr>
        <w:t>DANE WYKONAWCY: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Nazwa: 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Adres: 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Telefon: ............................................Fax.: .....................................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email:...................................</w:t>
      </w:r>
    </w:p>
    <w:p w:rsidR="005947C3" w:rsidRPr="00787C52" w:rsidRDefault="005947C3" w:rsidP="005947C3">
      <w:pPr>
        <w:rPr>
          <w:rFonts w:ascii="Times New Roman" w:hAnsi="Times New Roman"/>
        </w:rPr>
      </w:pPr>
      <w:r w:rsidRPr="00787C52">
        <w:rPr>
          <w:rFonts w:ascii="Times New Roman" w:hAnsi="Times New Roman"/>
        </w:rPr>
        <w:t>Imię i nazwisko osoby do kontaktu:...................................................................................................</w:t>
      </w:r>
    </w:p>
    <w:p w:rsidR="005947C3" w:rsidRPr="00DF6D9A" w:rsidRDefault="005947C3" w:rsidP="005947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47C3" w:rsidRPr="00DF6D9A" w:rsidRDefault="005947C3" w:rsidP="005947C3">
      <w:pPr>
        <w:jc w:val="center"/>
        <w:rPr>
          <w:rFonts w:ascii="Times New Roman" w:hAnsi="Times New Roman"/>
          <w:b/>
          <w:sz w:val="24"/>
          <w:szCs w:val="24"/>
        </w:rPr>
      </w:pPr>
      <w:r w:rsidRPr="00DF6D9A">
        <w:rPr>
          <w:rFonts w:ascii="Times New Roman" w:hAnsi="Times New Roman"/>
          <w:b/>
          <w:sz w:val="24"/>
          <w:szCs w:val="24"/>
        </w:rPr>
        <w:t>OFERTA</w:t>
      </w:r>
    </w:p>
    <w:p w:rsidR="00BA75F6" w:rsidRPr="005F03FB" w:rsidRDefault="005947C3" w:rsidP="00D205E7">
      <w:pPr>
        <w:pStyle w:val="Nagwek2"/>
        <w:jc w:val="left"/>
        <w:rPr>
          <w:kern w:val="36"/>
          <w:sz w:val="24"/>
          <w:szCs w:val="24"/>
        </w:rPr>
      </w:pPr>
      <w:r w:rsidRPr="00DF6D9A">
        <w:rPr>
          <w:sz w:val="24"/>
          <w:szCs w:val="24"/>
        </w:rPr>
        <w:t>Odpowiadając na zap</w:t>
      </w:r>
      <w:r w:rsidR="00787C52" w:rsidRPr="00DF6D9A">
        <w:rPr>
          <w:sz w:val="24"/>
          <w:szCs w:val="24"/>
        </w:rPr>
        <w:t xml:space="preserve">roszenie do składania propozycji </w:t>
      </w:r>
      <w:r w:rsidR="00FB4122" w:rsidRPr="00DF6D9A">
        <w:rPr>
          <w:sz w:val="24"/>
          <w:szCs w:val="24"/>
        </w:rPr>
        <w:t xml:space="preserve">cenowej dotyczącej </w:t>
      </w:r>
      <w:r w:rsidR="00D205E7">
        <w:rPr>
          <w:sz w:val="24"/>
          <w:szCs w:val="24"/>
          <w:lang w:eastAsia="ar-SA"/>
        </w:rPr>
        <w:t>organizacji wirtualnych targów pracy</w:t>
      </w:r>
    </w:p>
    <w:p w:rsidR="005947C3" w:rsidRPr="00787C52" w:rsidRDefault="005947C3" w:rsidP="00BA75F6">
      <w:pPr>
        <w:jc w:val="both"/>
        <w:rPr>
          <w:rFonts w:ascii="Times New Roman" w:hAnsi="Times New Roman"/>
        </w:rPr>
      </w:pP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Projekt „</w:t>
      </w:r>
      <w:proofErr w:type="spellStart"/>
      <w:r w:rsidR="001B0492">
        <w:rPr>
          <w:rFonts w:ascii="Times New Roman" w:hAnsi="Times New Roman"/>
          <w:sz w:val="18"/>
          <w:szCs w:val="18"/>
        </w:rPr>
        <w:t>UProgu</w:t>
      </w:r>
      <w:proofErr w:type="spellEnd"/>
      <w:r w:rsidR="001B0492">
        <w:rPr>
          <w:rFonts w:ascii="Times New Roman" w:hAnsi="Times New Roman"/>
          <w:sz w:val="18"/>
          <w:szCs w:val="18"/>
        </w:rPr>
        <w:t xml:space="preserve"> Kariery</w:t>
      </w:r>
      <w:r w:rsidR="00787C52" w:rsidRPr="00787C52">
        <w:rPr>
          <w:rFonts w:ascii="Times New Roman" w:hAnsi="Times New Roman"/>
          <w:sz w:val="18"/>
          <w:szCs w:val="18"/>
        </w:rPr>
        <w:t>”</w:t>
      </w:r>
      <w:r w:rsidRPr="00787C52">
        <w:rPr>
          <w:rFonts w:ascii="Times New Roman" w:hAnsi="Times New Roman"/>
          <w:sz w:val="18"/>
          <w:szCs w:val="18"/>
        </w:rPr>
        <w:t xml:space="preserve">, współfinansowany </w:t>
      </w:r>
      <w:r w:rsidR="00787C52" w:rsidRPr="00787C52">
        <w:rPr>
          <w:rFonts w:ascii="Times New Roman" w:hAnsi="Times New Roman"/>
          <w:sz w:val="18"/>
          <w:szCs w:val="18"/>
        </w:rPr>
        <w:t xml:space="preserve">przez </w:t>
      </w:r>
      <w:r w:rsidRPr="00787C52">
        <w:rPr>
          <w:rFonts w:ascii="Times New Roman" w:hAnsi="Times New Roman"/>
          <w:sz w:val="18"/>
          <w:szCs w:val="18"/>
        </w:rPr>
        <w:t>Uni</w:t>
      </w:r>
      <w:r w:rsidR="00787C52" w:rsidRPr="00787C52">
        <w:rPr>
          <w:rFonts w:ascii="Times New Roman" w:hAnsi="Times New Roman"/>
          <w:sz w:val="18"/>
          <w:szCs w:val="18"/>
        </w:rPr>
        <w:t>ę</w:t>
      </w:r>
      <w:r w:rsidRPr="00787C52">
        <w:rPr>
          <w:rFonts w:ascii="Times New Roman" w:hAnsi="Times New Roman"/>
          <w:sz w:val="18"/>
          <w:szCs w:val="18"/>
        </w:rPr>
        <w:t xml:space="preserve"> Europejsk</w:t>
      </w:r>
      <w:r w:rsidR="00787C52" w:rsidRPr="00787C52">
        <w:rPr>
          <w:rFonts w:ascii="Times New Roman" w:hAnsi="Times New Roman"/>
          <w:sz w:val="18"/>
          <w:szCs w:val="18"/>
        </w:rPr>
        <w:t>ą</w:t>
      </w:r>
      <w:r w:rsidRPr="00787C52">
        <w:rPr>
          <w:rFonts w:ascii="Times New Roman" w:hAnsi="Times New Roman"/>
          <w:sz w:val="18"/>
          <w:szCs w:val="18"/>
        </w:rPr>
        <w:t xml:space="preserve"> w ramach </w:t>
      </w:r>
      <w:r w:rsidR="00787C52" w:rsidRPr="00787C52">
        <w:rPr>
          <w:rFonts w:ascii="Times New Roman" w:hAnsi="Times New Roman"/>
          <w:sz w:val="18"/>
          <w:szCs w:val="18"/>
        </w:rPr>
        <w:t xml:space="preserve">środków </w:t>
      </w:r>
      <w:r w:rsidRPr="00787C52">
        <w:rPr>
          <w:rFonts w:ascii="Times New Roman" w:hAnsi="Times New Roman"/>
          <w:sz w:val="18"/>
          <w:szCs w:val="18"/>
        </w:rPr>
        <w:t xml:space="preserve">Europejskiego Funduszu Społecznego, </w:t>
      </w:r>
      <w:r w:rsidR="00787C52" w:rsidRPr="00787C52">
        <w:rPr>
          <w:rFonts w:ascii="Times New Roman" w:hAnsi="Times New Roman"/>
          <w:sz w:val="18"/>
          <w:szCs w:val="18"/>
        </w:rPr>
        <w:t>Program Operacyjny Wiedza Edukacja Rozwój, Działanie 3.1 Kompetencje w szkolnictwie wyższym</w:t>
      </w:r>
      <w:r w:rsidRPr="00787C52">
        <w:rPr>
          <w:rFonts w:ascii="Times New Roman" w:hAnsi="Times New Roman"/>
          <w:sz w:val="18"/>
          <w:szCs w:val="18"/>
        </w:rPr>
        <w:t>,</w:t>
      </w:r>
    </w:p>
    <w:p w:rsidR="005947C3" w:rsidRPr="00787C52" w:rsidRDefault="005947C3" w:rsidP="005947C3">
      <w:pPr>
        <w:jc w:val="both"/>
        <w:rPr>
          <w:rFonts w:ascii="Times New Roman" w:hAnsi="Times New Roman"/>
        </w:rPr>
      </w:pPr>
    </w:p>
    <w:p w:rsidR="005947C3" w:rsidRPr="00787C52" w:rsidRDefault="005947C3" w:rsidP="005947C3">
      <w:pPr>
        <w:jc w:val="both"/>
        <w:rPr>
          <w:rFonts w:ascii="Times New Roman" w:hAnsi="Times New Roman"/>
          <w:b/>
          <w:bCs/>
        </w:rPr>
      </w:pPr>
      <w:r w:rsidRPr="00787C52">
        <w:rPr>
          <w:rFonts w:ascii="Times New Roman" w:hAnsi="Times New Roman"/>
          <w:b/>
        </w:rPr>
        <w:t>składamy ofertę następującej treści:</w:t>
      </w:r>
    </w:p>
    <w:p w:rsidR="005947C3" w:rsidRPr="00787C52" w:rsidRDefault="005947C3" w:rsidP="005947C3">
      <w:pPr>
        <w:ind w:firstLine="708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5739"/>
        <w:gridCol w:w="1701"/>
        <w:gridCol w:w="1418"/>
      </w:tblGrid>
      <w:tr w:rsidR="00AC1D48" w:rsidRPr="00787C52" w:rsidTr="00B2349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48" w:rsidRPr="00DF6D9A" w:rsidRDefault="00AC1D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F6D9A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48" w:rsidRPr="00DF6D9A" w:rsidRDefault="00AC1D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F6D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Opis szczegółowy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48" w:rsidRPr="00DF6D9A" w:rsidRDefault="0006385C" w:rsidP="00D20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6D9A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="00732C71" w:rsidRPr="00DF6D9A">
              <w:rPr>
                <w:rFonts w:ascii="Times New Roman" w:hAnsi="Times New Roman"/>
                <w:b/>
                <w:sz w:val="20"/>
                <w:szCs w:val="20"/>
              </w:rPr>
              <w:t xml:space="preserve">netto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48" w:rsidRPr="00DF6D9A" w:rsidRDefault="00AC1D48" w:rsidP="000638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1D48" w:rsidRPr="00787C52" w:rsidTr="00DF6D9A">
        <w:trPr>
          <w:trHeight w:val="58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48" w:rsidRPr="00D205E7" w:rsidRDefault="00AC1D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D205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Organizacja</w:t>
            </w:r>
            <w:r w:rsidRPr="00D205E7">
              <w:rPr>
                <w:rFonts w:ascii="Times New Roman" w:hAnsi="Times New Roman"/>
                <w:sz w:val="20"/>
                <w:szCs w:val="20"/>
              </w:rPr>
              <w:t xml:space="preserve"> zdalnych Targów Pracy: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>- wykonawca zapewnia sprzęt, łącze, oprogramowanie, pomoc techniczną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>- przygotowanie kompletnej strony www z funkcjonalnościami targowymi, zapewnienie serwera, hostingu, domeny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 xml:space="preserve">- oprawa graficzna platformy - dostosowanie graficzne platformy z wykorzystaniem logo i materiałów organizatora 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>- obsługa całości przedsięwzięcia (przygotowanie strony, osadzenie na serwerze, testy, poprawki, wsparcie budowaniu sekcji wystawców, bieżący nadzór w czasie trwania targów).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>- przygotowanie strefy wystawców wraz z funkcjonalnościami: pokoje do rozmów tekstowych i rozmów wideo w każdej strefie wystawienniczej, nielimitowane chaty z obsługą na żywo przez przedstawicieli wystawców, możliwość wgrywania zdjęć, logotypów wystawców, materiałów wideo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 xml:space="preserve">- przygotowanie strefy szkoleń i </w:t>
            </w:r>
            <w:proofErr w:type="spellStart"/>
            <w:r w:rsidRPr="00D205E7">
              <w:rPr>
                <w:rFonts w:ascii="Times New Roman" w:hAnsi="Times New Roman"/>
                <w:sz w:val="20"/>
                <w:szCs w:val="20"/>
              </w:rPr>
              <w:t>webinarów</w:t>
            </w:r>
            <w:proofErr w:type="spellEnd"/>
            <w:r w:rsidRPr="00D205E7">
              <w:rPr>
                <w:rFonts w:ascii="Times New Roman" w:hAnsi="Times New Roman"/>
                <w:sz w:val="20"/>
                <w:szCs w:val="20"/>
              </w:rPr>
              <w:t xml:space="preserve"> (przepustowość do 500 uczestników)</w:t>
            </w:r>
          </w:p>
          <w:p w:rsidR="00D205E7" w:rsidRPr="00D205E7" w:rsidRDefault="00D205E7" w:rsidP="00D205E7">
            <w:pPr>
              <w:rPr>
                <w:rFonts w:ascii="Times New Roman" w:hAnsi="Times New Roman"/>
                <w:sz w:val="20"/>
                <w:szCs w:val="20"/>
              </w:rPr>
            </w:pPr>
            <w:r w:rsidRPr="00D205E7">
              <w:rPr>
                <w:rFonts w:ascii="Times New Roman" w:hAnsi="Times New Roman"/>
                <w:sz w:val="20"/>
                <w:szCs w:val="20"/>
              </w:rPr>
              <w:t>- przygotowanie instrukcji dla uczestników oraz wystawców, ułatwiających korzystanie z serwisu, wgrywanie materiałów</w:t>
            </w:r>
          </w:p>
          <w:p w:rsidR="00AC1D48" w:rsidRPr="00D205E7" w:rsidRDefault="00AC1D48" w:rsidP="005F03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48" w:rsidRPr="00787C52" w:rsidRDefault="00AC1D4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D48" w:rsidRPr="00787C52" w:rsidRDefault="00AC1D48" w:rsidP="00787C52">
            <w:pPr>
              <w:jc w:val="center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</w:p>
        </w:tc>
      </w:tr>
      <w:tr w:rsidR="00484473" w:rsidRPr="00787C52" w:rsidTr="00AC1D48">
        <w:trPr>
          <w:trHeight w:val="43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73" w:rsidRPr="00787C52" w:rsidRDefault="00BD021E" w:rsidP="00BD021E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Łączna cena oferty </w:t>
            </w:r>
            <w:r w:rsidR="00484473" w:rsidRPr="00787C52">
              <w:rPr>
                <w:rFonts w:ascii="Times New Roman" w:hAnsi="Times New Roman"/>
                <w:b/>
                <w:lang w:eastAsia="en-US"/>
              </w:rPr>
              <w:t>słownie:</w:t>
            </w:r>
          </w:p>
        </w:tc>
      </w:tr>
    </w:tbl>
    <w:p w:rsidR="005947C3" w:rsidRPr="00787C52" w:rsidRDefault="0003725E" w:rsidP="005947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5947C3" w:rsidRPr="00787C52">
        <w:rPr>
          <w:rFonts w:ascii="Times New Roman" w:hAnsi="Times New Roman"/>
          <w:b/>
        </w:rPr>
        <w:t>1. Oświadczam, że:</w:t>
      </w: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a) po zapoznaniu się z opisem przedmiotu zapytania nie wnosimy do niego zastrzeżeń,</w:t>
      </w:r>
    </w:p>
    <w:p w:rsidR="005947C3" w:rsidRPr="00787C52" w:rsidRDefault="005947C3" w:rsidP="005947C3">
      <w:pPr>
        <w:jc w:val="both"/>
        <w:rPr>
          <w:rFonts w:ascii="Times New Roman" w:hAnsi="Times New Roman"/>
          <w:sz w:val="18"/>
          <w:szCs w:val="18"/>
        </w:rPr>
      </w:pPr>
      <w:r w:rsidRPr="00787C52">
        <w:rPr>
          <w:rFonts w:ascii="Times New Roman" w:hAnsi="Times New Roman"/>
          <w:sz w:val="18"/>
          <w:szCs w:val="18"/>
        </w:rPr>
        <w:t>b) w razie wybrania naszej oferty zobowiązujemy się do realizacji zamówienia zgodnie z opisem przedmiotu zapytania określonym przez Zamawiającego w zap</w:t>
      </w:r>
      <w:r w:rsidR="00787C52" w:rsidRPr="00787C52">
        <w:rPr>
          <w:rFonts w:ascii="Times New Roman" w:hAnsi="Times New Roman"/>
          <w:sz w:val="18"/>
          <w:szCs w:val="18"/>
        </w:rPr>
        <w:t xml:space="preserve">roszeniu do składania </w:t>
      </w:r>
      <w:r w:rsidR="00E51370">
        <w:rPr>
          <w:rFonts w:ascii="Times New Roman" w:hAnsi="Times New Roman"/>
          <w:sz w:val="18"/>
          <w:szCs w:val="18"/>
        </w:rPr>
        <w:t xml:space="preserve">oferty dotyczącej usługi </w:t>
      </w:r>
      <w:r w:rsidR="00BD2678">
        <w:rPr>
          <w:rFonts w:ascii="Times New Roman" w:hAnsi="Times New Roman"/>
          <w:sz w:val="18"/>
          <w:szCs w:val="18"/>
        </w:rPr>
        <w:t>szkoleniowej.</w:t>
      </w:r>
    </w:p>
    <w:p w:rsidR="005947C3" w:rsidRDefault="005947C3" w:rsidP="005947C3">
      <w:pPr>
        <w:ind w:left="4956"/>
        <w:rPr>
          <w:rFonts w:ascii="Times New Roman" w:hAnsi="Times New Roman"/>
        </w:rPr>
      </w:pPr>
    </w:p>
    <w:p w:rsidR="00787C52" w:rsidRDefault="00787C52" w:rsidP="005947C3">
      <w:pPr>
        <w:ind w:left="4956"/>
        <w:rPr>
          <w:rFonts w:ascii="Times New Roman" w:hAnsi="Times New Roman"/>
        </w:rPr>
      </w:pPr>
    </w:p>
    <w:p w:rsidR="00787C52" w:rsidRPr="00787C52" w:rsidRDefault="00787C52" w:rsidP="005947C3">
      <w:pPr>
        <w:ind w:left="4956"/>
        <w:rPr>
          <w:rFonts w:ascii="Times New Roman" w:hAnsi="Times New Roman"/>
        </w:rPr>
      </w:pPr>
    </w:p>
    <w:p w:rsidR="005947C3" w:rsidRPr="00787C52" w:rsidRDefault="005947C3" w:rsidP="005947C3">
      <w:pPr>
        <w:ind w:left="4956"/>
        <w:rPr>
          <w:rFonts w:ascii="Times New Roman" w:hAnsi="Times New Roman"/>
        </w:rPr>
      </w:pPr>
      <w:r w:rsidRPr="00787C52">
        <w:rPr>
          <w:rFonts w:ascii="Times New Roman" w:hAnsi="Times New Roman"/>
        </w:rPr>
        <w:t>…………………………………………</w:t>
      </w:r>
    </w:p>
    <w:p w:rsidR="005947C3" w:rsidRPr="00787C52" w:rsidRDefault="00787C52" w:rsidP="005947C3">
      <w:pPr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5947C3" w:rsidRPr="00787C52">
        <w:rPr>
          <w:rFonts w:ascii="Times New Roman" w:hAnsi="Times New Roman"/>
          <w:sz w:val="18"/>
          <w:szCs w:val="18"/>
        </w:rPr>
        <w:t>data i podpis osoby/osób uprawnionych</w:t>
      </w:r>
    </w:p>
    <w:p w:rsidR="00A95461" w:rsidRPr="00787C52" w:rsidRDefault="00A95461" w:rsidP="00787C52">
      <w:pPr>
        <w:tabs>
          <w:tab w:val="left" w:pos="6600"/>
        </w:tabs>
        <w:rPr>
          <w:rFonts w:ascii="Times New Roman" w:hAnsi="Times New Roman"/>
        </w:rPr>
      </w:pPr>
    </w:p>
    <w:sectPr w:rsidR="00A95461" w:rsidRPr="00787C52" w:rsidSect="00C20063">
      <w:headerReference w:type="default" r:id="rId8"/>
      <w:footerReference w:type="default" r:id="rId9"/>
      <w:pgSz w:w="11906" w:h="16838" w:code="9"/>
      <w:pgMar w:top="539" w:right="1418" w:bottom="1276" w:left="134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0D" w:rsidRDefault="00A66B0D">
      <w:r>
        <w:separator/>
      </w:r>
    </w:p>
  </w:endnote>
  <w:endnote w:type="continuationSeparator" w:id="0">
    <w:p w:rsidR="00A66B0D" w:rsidRDefault="00A6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C20063" w:rsidRDefault="00C20063">
          <w:pPr>
            <w:pStyle w:val="Stopka"/>
            <w:ind w:left="1787"/>
            <w:rPr>
              <w:rFonts w:cs="Tahoma"/>
              <w:sz w:val="16"/>
              <w:szCs w:val="16"/>
            </w:rPr>
          </w:pPr>
        </w:p>
        <w:p w:rsidR="009F5C62" w:rsidRPr="00C20063" w:rsidRDefault="00A66B0D">
          <w:pPr>
            <w:pStyle w:val="Stopka"/>
            <w:ind w:left="1787"/>
            <w:rPr>
              <w:rFonts w:cs="Tahoma"/>
              <w:spacing w:val="10"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651912448" r:id="rId2"/>
            </w:object>
          </w:r>
          <w:r w:rsidR="009F5C62" w:rsidRPr="00C20063">
            <w:rPr>
              <w:rFonts w:cs="Tahoma"/>
              <w:sz w:val="16"/>
              <w:szCs w:val="16"/>
            </w:rPr>
            <w:t xml:space="preserve">Uniwersytet Pedagogiczny im. Komisji Edukacji Narodowej </w:t>
          </w:r>
          <w:r w:rsidR="009F5C62" w:rsidRPr="00C20063">
            <w:rPr>
              <w:rFonts w:cs="Tahoma"/>
              <w:sz w:val="16"/>
              <w:szCs w:val="16"/>
            </w:rPr>
            <w:br/>
          </w:r>
          <w:r w:rsidR="009F5C62" w:rsidRPr="00C20063">
            <w:rPr>
              <w:rFonts w:cs="Tahoma"/>
              <w:spacing w:val="10"/>
              <w:sz w:val="16"/>
              <w:szCs w:val="16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 w:rsidRPr="00C20063">
            <w:rPr>
              <w:rFonts w:cs="Tahoma"/>
              <w:spacing w:val="10"/>
              <w:sz w:val="16"/>
              <w:szCs w:val="16"/>
            </w:rPr>
            <w:t>30-084 Kraków</w:t>
          </w:r>
          <w:r w:rsidRPr="00C20063">
            <w:rPr>
              <w:rFonts w:cs="Tahoma"/>
              <w:sz w:val="16"/>
              <w:szCs w:val="16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0D" w:rsidRDefault="00A66B0D">
      <w:r>
        <w:separator/>
      </w:r>
    </w:p>
  </w:footnote>
  <w:footnote w:type="continuationSeparator" w:id="0">
    <w:p w:rsidR="00A66B0D" w:rsidRDefault="00A6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62" w:rsidRDefault="009F5C62" w:rsidP="00C20063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1F78F15" wp14:editId="2138E91B">
          <wp:extent cx="3912042" cy="596348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59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 w:cs="Tahoma"/>
        <w:sz w:val="16"/>
        <w:szCs w:val="16"/>
      </w:rPr>
    </w:pPr>
    <w:r w:rsidRPr="00C20063">
      <w:rPr>
        <w:rFonts w:ascii="Bookman Old Style" w:hAnsi="Bookman Old Style" w:cs="Tahoma"/>
        <w:b/>
        <w:sz w:val="16"/>
        <w:szCs w:val="16"/>
      </w:rPr>
      <w:t>”</w:t>
    </w:r>
    <w:proofErr w:type="spellStart"/>
    <w:r w:rsidR="00E17D53">
      <w:rPr>
        <w:rFonts w:ascii="Bookman Old Style" w:hAnsi="Bookman Old Style" w:cs="Tahoma"/>
        <w:b/>
        <w:sz w:val="16"/>
        <w:szCs w:val="16"/>
      </w:rPr>
      <w:t>UProgu</w:t>
    </w:r>
    <w:proofErr w:type="spellEnd"/>
    <w:r w:rsidR="00E17D53">
      <w:rPr>
        <w:rFonts w:ascii="Bookman Old Style" w:hAnsi="Bookman Old Style" w:cs="Tahoma"/>
        <w:b/>
        <w:sz w:val="16"/>
        <w:szCs w:val="16"/>
      </w:rPr>
      <w:t xml:space="preserve"> Kariery</w:t>
    </w:r>
    <w:r w:rsidRPr="00C20063">
      <w:rPr>
        <w:rFonts w:ascii="Bookman Old Style" w:hAnsi="Bookman Old Style" w:cs="Tahoma"/>
        <w:sz w:val="16"/>
        <w:szCs w:val="16"/>
      </w:rPr>
      <w:t xml:space="preserve">” 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/>
        <w:sz w:val="16"/>
        <w:szCs w:val="16"/>
      </w:rPr>
    </w:pPr>
    <w:r w:rsidRPr="00C20063">
      <w:rPr>
        <w:rFonts w:ascii="Bookman Old Style" w:hAnsi="Bookman Old Style" w:cs="Tahoma"/>
        <w:sz w:val="16"/>
        <w:szCs w:val="16"/>
      </w:rPr>
      <w:t>Projekt współfinansowany przez Uni</w:t>
    </w:r>
    <w:r w:rsidR="0094394E" w:rsidRPr="00C20063">
      <w:rPr>
        <w:rFonts w:ascii="Bookman Old Style" w:hAnsi="Bookman Old Style" w:cs="Tahoma"/>
        <w:sz w:val="16"/>
        <w:szCs w:val="16"/>
      </w:rPr>
      <w:t>ę</w:t>
    </w:r>
    <w:r w:rsidRPr="00C20063">
      <w:rPr>
        <w:rFonts w:ascii="Bookman Old Style" w:hAnsi="Bookman Old Style" w:cs="Tahoma"/>
        <w:sz w:val="16"/>
        <w:szCs w:val="16"/>
      </w:rPr>
      <w:t xml:space="preserve"> Europejsk</w:t>
    </w:r>
    <w:r w:rsidR="0094394E" w:rsidRPr="00C20063">
      <w:rPr>
        <w:rFonts w:ascii="Bookman Old Style" w:hAnsi="Bookman Old Style" w:cs="Tahoma"/>
        <w:sz w:val="16"/>
        <w:szCs w:val="16"/>
      </w:rPr>
      <w:t>ą</w:t>
    </w:r>
    <w:r w:rsidRPr="00C20063">
      <w:rPr>
        <w:rFonts w:ascii="Bookman Old Style" w:hAnsi="Bookman Old Style" w:cs="Tahoma"/>
        <w:sz w:val="16"/>
        <w:szCs w:val="16"/>
      </w:rPr>
      <w:t xml:space="preserve"> w ramach środków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53676F" wp14:editId="5DB3D0C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AF5C2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50C1"/>
    <w:multiLevelType w:val="hybridMultilevel"/>
    <w:tmpl w:val="233045B6"/>
    <w:lvl w:ilvl="0" w:tplc="A5121D94">
      <w:start w:val="2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 w15:restartNumberingAfterBreak="0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B0812"/>
    <w:multiLevelType w:val="multilevel"/>
    <w:tmpl w:val="9ED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F70D8"/>
    <w:multiLevelType w:val="hybridMultilevel"/>
    <w:tmpl w:val="40CEA1DE"/>
    <w:lvl w:ilvl="0" w:tplc="18A8496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3E2F77"/>
    <w:multiLevelType w:val="hybridMultilevel"/>
    <w:tmpl w:val="433843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5DAA"/>
    <w:multiLevelType w:val="hybridMultilevel"/>
    <w:tmpl w:val="F1247152"/>
    <w:lvl w:ilvl="0" w:tplc="F51006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92E6502"/>
    <w:multiLevelType w:val="hybridMultilevel"/>
    <w:tmpl w:val="AD645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E526A"/>
    <w:multiLevelType w:val="hybridMultilevel"/>
    <w:tmpl w:val="D312F412"/>
    <w:lvl w:ilvl="0" w:tplc="410CCFB4">
      <w:start w:val="1"/>
      <w:numFmt w:val="decimal"/>
      <w:lvlText w:val="%1."/>
      <w:lvlJc w:val="left"/>
      <w:pPr>
        <w:ind w:left="786" w:hanging="360"/>
      </w:pPr>
      <w:rPr>
        <w:rFonts w:eastAsia="Times New Roman" w:cs="Courier New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FBD410A"/>
    <w:multiLevelType w:val="hybridMultilevel"/>
    <w:tmpl w:val="F096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2A2722"/>
    <w:multiLevelType w:val="hybridMultilevel"/>
    <w:tmpl w:val="315CF7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6C8B040">
      <w:start w:val="1"/>
      <w:numFmt w:val="decimal"/>
      <w:lvlText w:val="%2."/>
      <w:lvlJc w:val="left"/>
      <w:pPr>
        <w:ind w:left="1440" w:hanging="360"/>
      </w:pPr>
    </w:lvl>
    <w:lvl w:ilvl="2" w:tplc="391C6684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 Unicode MS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5316829"/>
    <w:multiLevelType w:val="hybridMultilevel"/>
    <w:tmpl w:val="BA5AB96A"/>
    <w:lvl w:ilvl="0" w:tplc="A8BCDDE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2" w15:restartNumberingAfterBreak="0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9"/>
  </w:num>
  <w:num w:numId="6">
    <w:abstractNumId w:val="43"/>
  </w:num>
  <w:num w:numId="7">
    <w:abstractNumId w:val="0"/>
  </w:num>
  <w:num w:numId="8">
    <w:abstractNumId w:val="5"/>
  </w:num>
  <w:num w:numId="9">
    <w:abstractNumId w:val="11"/>
  </w:num>
  <w:num w:numId="10">
    <w:abstractNumId w:val="22"/>
  </w:num>
  <w:num w:numId="11">
    <w:abstractNumId w:val="1"/>
  </w:num>
  <w:num w:numId="12">
    <w:abstractNumId w:val="25"/>
  </w:num>
  <w:num w:numId="13">
    <w:abstractNumId w:val="35"/>
  </w:num>
  <w:num w:numId="14">
    <w:abstractNumId w:val="41"/>
  </w:num>
  <w:num w:numId="15">
    <w:abstractNumId w:val="19"/>
  </w:num>
  <w:num w:numId="16">
    <w:abstractNumId w:val="3"/>
  </w:num>
  <w:num w:numId="17">
    <w:abstractNumId w:val="2"/>
  </w:num>
  <w:num w:numId="18">
    <w:abstractNumId w:val="4"/>
  </w:num>
  <w:num w:numId="19">
    <w:abstractNumId w:val="9"/>
  </w:num>
  <w:num w:numId="20">
    <w:abstractNumId w:val="23"/>
  </w:num>
  <w:num w:numId="21">
    <w:abstractNumId w:val="34"/>
  </w:num>
  <w:num w:numId="22">
    <w:abstractNumId w:val="44"/>
  </w:num>
  <w:num w:numId="23">
    <w:abstractNumId w:val="45"/>
  </w:num>
  <w:num w:numId="24">
    <w:abstractNumId w:val="26"/>
  </w:num>
  <w:num w:numId="25">
    <w:abstractNumId w:val="15"/>
  </w:num>
  <w:num w:numId="26">
    <w:abstractNumId w:val="7"/>
  </w:num>
  <w:num w:numId="27">
    <w:abstractNumId w:val="40"/>
  </w:num>
  <w:num w:numId="28">
    <w:abstractNumId w:val="33"/>
  </w:num>
  <w:num w:numId="29">
    <w:abstractNumId w:val="31"/>
  </w:num>
  <w:num w:numId="30">
    <w:abstractNumId w:val="17"/>
  </w:num>
  <w:num w:numId="31">
    <w:abstractNumId w:val="28"/>
  </w:num>
  <w:num w:numId="32">
    <w:abstractNumId w:val="10"/>
  </w:num>
  <w:num w:numId="33">
    <w:abstractNumId w:val="12"/>
  </w:num>
  <w:num w:numId="34">
    <w:abstractNumId w:val="42"/>
  </w:num>
  <w:num w:numId="35">
    <w:abstractNumId w:val="6"/>
  </w:num>
  <w:num w:numId="36">
    <w:abstractNumId w:val="30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3"/>
  </w:num>
  <w:num w:numId="46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1C"/>
    <w:rsid w:val="00001815"/>
    <w:rsid w:val="000039DD"/>
    <w:rsid w:val="00010BAD"/>
    <w:rsid w:val="00024A24"/>
    <w:rsid w:val="000264E3"/>
    <w:rsid w:val="00030B4A"/>
    <w:rsid w:val="00031354"/>
    <w:rsid w:val="000345AC"/>
    <w:rsid w:val="0003725E"/>
    <w:rsid w:val="00041781"/>
    <w:rsid w:val="00046A2F"/>
    <w:rsid w:val="0006385C"/>
    <w:rsid w:val="00081A36"/>
    <w:rsid w:val="000B063D"/>
    <w:rsid w:val="000D37AE"/>
    <w:rsid w:val="000D7A15"/>
    <w:rsid w:val="000E791F"/>
    <w:rsid w:val="000F5D7E"/>
    <w:rsid w:val="00103CB0"/>
    <w:rsid w:val="001047D9"/>
    <w:rsid w:val="00107E0C"/>
    <w:rsid w:val="00112142"/>
    <w:rsid w:val="00126856"/>
    <w:rsid w:val="0013205A"/>
    <w:rsid w:val="001346C8"/>
    <w:rsid w:val="001430DA"/>
    <w:rsid w:val="00150EE8"/>
    <w:rsid w:val="00196D84"/>
    <w:rsid w:val="001A76FA"/>
    <w:rsid w:val="001B0492"/>
    <w:rsid w:val="001B1153"/>
    <w:rsid w:val="001E142F"/>
    <w:rsid w:val="001F5938"/>
    <w:rsid w:val="00213AEF"/>
    <w:rsid w:val="00242FF3"/>
    <w:rsid w:val="00253203"/>
    <w:rsid w:val="00277B05"/>
    <w:rsid w:val="002946BB"/>
    <w:rsid w:val="002A29CD"/>
    <w:rsid w:val="002B6CE6"/>
    <w:rsid w:val="002D23C4"/>
    <w:rsid w:val="002E7429"/>
    <w:rsid w:val="00357404"/>
    <w:rsid w:val="00364DCB"/>
    <w:rsid w:val="003717DE"/>
    <w:rsid w:val="0037722E"/>
    <w:rsid w:val="00382614"/>
    <w:rsid w:val="00394AC3"/>
    <w:rsid w:val="003950F9"/>
    <w:rsid w:val="003E22C4"/>
    <w:rsid w:val="003E3AF1"/>
    <w:rsid w:val="0040701A"/>
    <w:rsid w:val="00412ED9"/>
    <w:rsid w:val="004224FE"/>
    <w:rsid w:val="0043741C"/>
    <w:rsid w:val="004712D5"/>
    <w:rsid w:val="00484473"/>
    <w:rsid w:val="00495F95"/>
    <w:rsid w:val="004972ED"/>
    <w:rsid w:val="004A16A0"/>
    <w:rsid w:val="004A5C05"/>
    <w:rsid w:val="004B2C52"/>
    <w:rsid w:val="004F60DD"/>
    <w:rsid w:val="00515176"/>
    <w:rsid w:val="00535016"/>
    <w:rsid w:val="005560FC"/>
    <w:rsid w:val="0058158C"/>
    <w:rsid w:val="005947C3"/>
    <w:rsid w:val="005A195C"/>
    <w:rsid w:val="005D569C"/>
    <w:rsid w:val="005F03FB"/>
    <w:rsid w:val="005F6A27"/>
    <w:rsid w:val="00603E9C"/>
    <w:rsid w:val="00614090"/>
    <w:rsid w:val="006145E6"/>
    <w:rsid w:val="006254B9"/>
    <w:rsid w:val="00634BAB"/>
    <w:rsid w:val="00634E77"/>
    <w:rsid w:val="0063596E"/>
    <w:rsid w:val="0065297A"/>
    <w:rsid w:val="006731D6"/>
    <w:rsid w:val="00675EE8"/>
    <w:rsid w:val="00686806"/>
    <w:rsid w:val="0069064D"/>
    <w:rsid w:val="00692385"/>
    <w:rsid w:val="00693174"/>
    <w:rsid w:val="006A285B"/>
    <w:rsid w:val="006A695B"/>
    <w:rsid w:val="006B4794"/>
    <w:rsid w:val="006D5C69"/>
    <w:rsid w:val="006E5591"/>
    <w:rsid w:val="00706C8C"/>
    <w:rsid w:val="00732C71"/>
    <w:rsid w:val="00754E60"/>
    <w:rsid w:val="00770D3F"/>
    <w:rsid w:val="00787C52"/>
    <w:rsid w:val="007B06D4"/>
    <w:rsid w:val="007B08BE"/>
    <w:rsid w:val="007B25AC"/>
    <w:rsid w:val="007B4221"/>
    <w:rsid w:val="007C3C98"/>
    <w:rsid w:val="007E4A2B"/>
    <w:rsid w:val="007E556F"/>
    <w:rsid w:val="007E591D"/>
    <w:rsid w:val="008101ED"/>
    <w:rsid w:val="00810BF0"/>
    <w:rsid w:val="00816487"/>
    <w:rsid w:val="008360B9"/>
    <w:rsid w:val="008440EC"/>
    <w:rsid w:val="0084745E"/>
    <w:rsid w:val="00867C32"/>
    <w:rsid w:val="00887B28"/>
    <w:rsid w:val="008924DD"/>
    <w:rsid w:val="008A7073"/>
    <w:rsid w:val="008D37E4"/>
    <w:rsid w:val="008E13BC"/>
    <w:rsid w:val="008E5ADB"/>
    <w:rsid w:val="008F0CD1"/>
    <w:rsid w:val="008F774A"/>
    <w:rsid w:val="00902F4A"/>
    <w:rsid w:val="00906E7E"/>
    <w:rsid w:val="009115F5"/>
    <w:rsid w:val="0092528E"/>
    <w:rsid w:val="00943293"/>
    <w:rsid w:val="0094394E"/>
    <w:rsid w:val="00943E66"/>
    <w:rsid w:val="00951D48"/>
    <w:rsid w:val="009609F7"/>
    <w:rsid w:val="009B3F2C"/>
    <w:rsid w:val="009B4B00"/>
    <w:rsid w:val="009C2FD4"/>
    <w:rsid w:val="009D1D61"/>
    <w:rsid w:val="009D2354"/>
    <w:rsid w:val="009E4717"/>
    <w:rsid w:val="009F5C62"/>
    <w:rsid w:val="00A005F5"/>
    <w:rsid w:val="00A039ED"/>
    <w:rsid w:val="00A06506"/>
    <w:rsid w:val="00A11097"/>
    <w:rsid w:val="00A13001"/>
    <w:rsid w:val="00A51A08"/>
    <w:rsid w:val="00A66B0D"/>
    <w:rsid w:val="00A746C0"/>
    <w:rsid w:val="00A95461"/>
    <w:rsid w:val="00AC1D48"/>
    <w:rsid w:val="00AD6123"/>
    <w:rsid w:val="00AE7802"/>
    <w:rsid w:val="00AF2C4B"/>
    <w:rsid w:val="00B056C3"/>
    <w:rsid w:val="00B07D53"/>
    <w:rsid w:val="00B106FF"/>
    <w:rsid w:val="00B2349D"/>
    <w:rsid w:val="00B406B3"/>
    <w:rsid w:val="00B408F8"/>
    <w:rsid w:val="00B536E5"/>
    <w:rsid w:val="00B721C6"/>
    <w:rsid w:val="00B7419E"/>
    <w:rsid w:val="00B84F6F"/>
    <w:rsid w:val="00B920F6"/>
    <w:rsid w:val="00BA75F6"/>
    <w:rsid w:val="00BB2A82"/>
    <w:rsid w:val="00BC4A75"/>
    <w:rsid w:val="00BD021E"/>
    <w:rsid w:val="00BD2678"/>
    <w:rsid w:val="00BF11E9"/>
    <w:rsid w:val="00C0044F"/>
    <w:rsid w:val="00C022A3"/>
    <w:rsid w:val="00C10F97"/>
    <w:rsid w:val="00C20063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11792"/>
    <w:rsid w:val="00D205E7"/>
    <w:rsid w:val="00D3190B"/>
    <w:rsid w:val="00D5194A"/>
    <w:rsid w:val="00D77875"/>
    <w:rsid w:val="00D9377B"/>
    <w:rsid w:val="00DA7993"/>
    <w:rsid w:val="00DC6A31"/>
    <w:rsid w:val="00DD0F56"/>
    <w:rsid w:val="00DE0154"/>
    <w:rsid w:val="00DE4C96"/>
    <w:rsid w:val="00DF0D0E"/>
    <w:rsid w:val="00DF6D9A"/>
    <w:rsid w:val="00E17D53"/>
    <w:rsid w:val="00E32E05"/>
    <w:rsid w:val="00E42867"/>
    <w:rsid w:val="00E51370"/>
    <w:rsid w:val="00E51C02"/>
    <w:rsid w:val="00E56480"/>
    <w:rsid w:val="00E628B1"/>
    <w:rsid w:val="00E65996"/>
    <w:rsid w:val="00E723AD"/>
    <w:rsid w:val="00E723F8"/>
    <w:rsid w:val="00EC244D"/>
    <w:rsid w:val="00EF52C5"/>
    <w:rsid w:val="00F43BB8"/>
    <w:rsid w:val="00F43CF0"/>
    <w:rsid w:val="00F4542E"/>
    <w:rsid w:val="00F47EEB"/>
    <w:rsid w:val="00F574BF"/>
    <w:rsid w:val="00F73783"/>
    <w:rsid w:val="00FB4122"/>
    <w:rsid w:val="00FB4440"/>
    <w:rsid w:val="00FB762B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  <w14:docId w14:val="7A08B2A5"/>
  <w15:docId w15:val="{CF9610C3-F516-42BF-A82C-CDC7806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C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CD1"/>
    <w:rPr>
      <w:rFonts w:ascii="Tahoma" w:hAnsi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09B232CADBB741AD8A847C28231427" ma:contentTypeVersion="9" ma:contentTypeDescription="Utwórz nowy dokument." ma:contentTypeScope="" ma:versionID="3fc0d6f62c74e49d65b5aac6bb843157">
  <xsd:schema xmlns:xsd="http://www.w3.org/2001/XMLSchema" xmlns:xs="http://www.w3.org/2001/XMLSchema" xmlns:p="http://schemas.microsoft.com/office/2006/metadata/properties" xmlns:ns2="0e670063-9e8b-4925-893f-bc4a92d930d1" targetNamespace="http://schemas.microsoft.com/office/2006/metadata/properties" ma:root="true" ma:fieldsID="f6bf8f0c4d4e87af6b434045c824417e" ns2:_="">
    <xsd:import namespace="0e670063-9e8b-4925-893f-bc4a92d93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0063-9e8b-4925-893f-bc4a92d93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0828C-8E8E-401D-9547-881B29079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00EC5-97C3-4331-BE7A-FBD81131855A}"/>
</file>

<file path=customXml/itemProps3.xml><?xml version="1.0" encoding="utf-8"?>
<ds:datastoreItem xmlns:ds="http://schemas.openxmlformats.org/officeDocument/2006/customXml" ds:itemID="{7A1B89E3-E241-4CB6-92B9-5E0642301DB3}"/>
</file>

<file path=customXml/itemProps4.xml><?xml version="1.0" encoding="utf-8"?>
<ds:datastoreItem xmlns:ds="http://schemas.openxmlformats.org/officeDocument/2006/customXml" ds:itemID="{3608C19F-3418-48A6-B304-345292192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Alina Jurczak-Bojm</cp:lastModifiedBy>
  <cp:revision>3</cp:revision>
  <cp:lastPrinted>2016-06-10T05:25:00Z</cp:lastPrinted>
  <dcterms:created xsi:type="dcterms:W3CDTF">2020-05-25T09:36:00Z</dcterms:created>
  <dcterms:modified xsi:type="dcterms:W3CDTF">2020-05-25T09:48:00Z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0x0101002209B232CADBB741AD8A847C28231427</vt:lpwstr>
  </property>
</Properties>
</file>